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0" w:rsidRPr="00AC6E63" w:rsidRDefault="00125700" w:rsidP="00125700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spacing w:after="0" w:line="240" w:lineRule="auto"/>
        <w:ind w:right="-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Дивного</w:t>
      </w:r>
      <w:proofErr w:type="gramStart"/>
      <w:r w:rsidRPr="00AC6E63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Pr="00AC6E63">
        <w:rPr>
          <w:rFonts w:ascii="Arial" w:eastAsia="Times New Roman" w:hAnsi="Arial" w:cs="Arial"/>
          <w:sz w:val="24"/>
          <w:szCs w:val="24"/>
          <w:lang w:eastAsia="ru-RU"/>
        </w:rPr>
        <w:t>асноярского края</w:t>
      </w:r>
    </w:p>
    <w:p w:rsidR="00125700" w:rsidRPr="00AC6E63" w:rsidRDefault="00125700" w:rsidP="001257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 w:rsidRPr="00AC6E63">
        <w:rPr>
          <w:rFonts w:ascii="Arial" w:eastAsia="Times New Roman" w:hAnsi="Arial" w:cs="Arial"/>
          <w:b/>
          <w:sz w:val="24"/>
          <w:szCs w:val="24"/>
          <w:lang w:eastAsia="ru-RU"/>
        </w:rPr>
        <w:t>Дивногорский</w:t>
      </w:r>
      <w:proofErr w:type="spellEnd"/>
      <w:r w:rsidRPr="00AC6E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городской Совет депутатов</w:t>
      </w:r>
    </w:p>
    <w:p w:rsidR="00125700" w:rsidRPr="00AC6E63" w:rsidRDefault="00125700" w:rsidP="00125700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РЕШЕНИЕ    </w:t>
      </w:r>
    </w:p>
    <w:p w:rsidR="00125700" w:rsidRPr="00AC6E63" w:rsidRDefault="00125700" w:rsidP="00125700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</w:pPr>
      <w:r w:rsidRPr="00AC6E63"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  <w:tab/>
      </w:r>
      <w:r w:rsidRPr="00AC6E63"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  <w:tab/>
      </w:r>
      <w:r w:rsidRPr="00AC6E63"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  <w:tab/>
      </w:r>
      <w:r w:rsidRPr="00AC6E63"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  <w:tab/>
      </w:r>
      <w:r w:rsidRPr="00AC6E63"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  <w:tab/>
      </w:r>
      <w:r w:rsidRPr="00AC6E63"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  <w:tab/>
      </w:r>
      <w:r w:rsidRPr="00AC6E63"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  <w:tab/>
      </w:r>
      <w:r w:rsidRPr="00AC6E63"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  <w:tab/>
      </w:r>
      <w:r w:rsidRPr="00AC6E63"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  <w:tab/>
      </w:r>
      <w:r w:rsidRPr="00AC6E63"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  <w:tab/>
      </w:r>
      <w:r w:rsidRPr="00AC6E63">
        <w:rPr>
          <w:rFonts w:ascii="Arial" w:eastAsia="Times New Roman" w:hAnsi="Arial" w:cs="Arial"/>
          <w:b/>
          <w:noProof/>
          <w:sz w:val="24"/>
          <w:szCs w:val="24"/>
          <w:u w:val="single"/>
          <w:lang w:eastAsia="ru-RU"/>
        </w:rPr>
        <w:tab/>
        <w:t xml:space="preserve">           </w:t>
      </w:r>
    </w:p>
    <w:p w:rsidR="00125700" w:rsidRPr="00AC6E63" w:rsidRDefault="00125700" w:rsidP="00125700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AC6E63" w:rsidRPr="00AC6E63">
        <w:rPr>
          <w:rFonts w:ascii="Arial" w:eastAsia="Times New Roman" w:hAnsi="Arial" w:cs="Arial"/>
          <w:sz w:val="24"/>
          <w:szCs w:val="24"/>
          <w:lang w:eastAsia="ru-RU"/>
        </w:rPr>
        <w:t>28.06.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2023                                  </w:t>
      </w:r>
      <w:bookmarkStart w:id="0" w:name="_GoBack"/>
      <w:bookmarkEnd w:id="0"/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 г. Дивногорск                       № </w:t>
      </w:r>
      <w:r w:rsidR="00AC6E63" w:rsidRPr="00AC6E63">
        <w:rPr>
          <w:rFonts w:ascii="Arial" w:eastAsia="Times New Roman" w:hAnsi="Arial" w:cs="Arial"/>
          <w:sz w:val="24"/>
          <w:szCs w:val="24"/>
          <w:lang w:eastAsia="ru-RU"/>
        </w:rPr>
        <w:t>35-22</w:t>
      </w:r>
      <w:r w:rsidR="008164AE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>–НПА</w:t>
      </w:r>
    </w:p>
    <w:p w:rsidR="00125700" w:rsidRPr="00AC6E63" w:rsidRDefault="00125700" w:rsidP="00125700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700" w:rsidRPr="00AC6E63" w:rsidRDefault="00125700" w:rsidP="001257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Об утверждении Положения о </w:t>
      </w:r>
      <w:r w:rsidRPr="00AC6E63">
        <w:rPr>
          <w:rFonts w:ascii="Arial" w:hAnsi="Arial" w:cs="Arial"/>
          <w:sz w:val="24"/>
          <w:szCs w:val="24"/>
        </w:rPr>
        <w:t xml:space="preserve">гимне </w:t>
      </w:r>
    </w:p>
    <w:p w:rsidR="00125700" w:rsidRPr="00AC6E63" w:rsidRDefault="00125700" w:rsidP="0012570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г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>ородского округа город Дивного</w:t>
      </w:r>
      <w:proofErr w:type="gramStart"/>
      <w:r w:rsidRPr="00AC6E63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Pr="00AC6E63">
        <w:rPr>
          <w:rFonts w:ascii="Arial" w:eastAsia="Times New Roman" w:hAnsi="Arial" w:cs="Arial"/>
          <w:sz w:val="24"/>
          <w:szCs w:val="24"/>
          <w:lang w:eastAsia="ru-RU"/>
        </w:rPr>
        <w:t>асноярского края</w:t>
      </w:r>
    </w:p>
    <w:p w:rsidR="00125700" w:rsidRPr="00AC6E63" w:rsidRDefault="00125700" w:rsidP="00125700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700" w:rsidRPr="00AC6E63" w:rsidRDefault="00125700" w:rsidP="00125700">
      <w:pPr>
        <w:tabs>
          <w:tab w:val="left" w:pos="-142"/>
        </w:tabs>
        <w:spacing w:after="0" w:line="240" w:lineRule="auto"/>
        <w:ind w:right="-2"/>
        <w:jc w:val="both"/>
        <w:rPr>
          <w:rFonts w:ascii="Arial" w:eastAsia="Calibri" w:hAnsi="Arial" w:cs="Arial"/>
          <w:sz w:val="24"/>
          <w:szCs w:val="24"/>
        </w:rPr>
      </w:pPr>
      <w:r w:rsidRPr="00AC6E63">
        <w:rPr>
          <w:rFonts w:ascii="Arial" w:eastAsia="Calibri" w:hAnsi="Arial" w:cs="Arial"/>
          <w:sz w:val="24"/>
          <w:szCs w:val="24"/>
        </w:rPr>
        <w:tab/>
      </w:r>
    </w:p>
    <w:p w:rsidR="00125700" w:rsidRPr="00AC6E63" w:rsidRDefault="00125700" w:rsidP="00125700">
      <w:pPr>
        <w:tabs>
          <w:tab w:val="left" w:pos="-142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Calibri" w:hAnsi="Arial" w:cs="Arial"/>
          <w:sz w:val="24"/>
          <w:szCs w:val="24"/>
        </w:rPr>
        <w:tab/>
      </w:r>
      <w:r w:rsidRPr="00AC6E63">
        <w:rPr>
          <w:rFonts w:ascii="Arial" w:hAnsi="Arial" w:cs="Arial"/>
          <w:sz w:val="24"/>
          <w:szCs w:val="24"/>
        </w:rPr>
        <w:t xml:space="preserve">На основании </w:t>
      </w:r>
      <w:hyperlink r:id="rId7" w:history="1">
        <w:r w:rsidRPr="00AC6E63">
          <w:rPr>
            <w:rFonts w:ascii="Arial" w:hAnsi="Arial" w:cs="Arial"/>
            <w:sz w:val="24"/>
            <w:szCs w:val="24"/>
          </w:rPr>
          <w:t>статьи 11</w:t>
        </w:r>
      </w:hyperlink>
      <w:r w:rsidRPr="00AC6E63">
        <w:rPr>
          <w:rFonts w:ascii="Arial" w:hAnsi="Arial" w:cs="Arial"/>
          <w:sz w:val="24"/>
          <w:szCs w:val="24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руководствуясь статьями </w:t>
      </w:r>
      <w:r w:rsidR="002B5AE4"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2, 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26, 50 Устава города Дивногорска, </w:t>
      </w:r>
      <w:proofErr w:type="spellStart"/>
      <w:r w:rsidRPr="00AC6E63">
        <w:rPr>
          <w:rFonts w:ascii="Arial" w:eastAsia="Times New Roman" w:hAnsi="Arial" w:cs="Arial"/>
          <w:sz w:val="24"/>
          <w:szCs w:val="24"/>
          <w:lang w:eastAsia="ru-RU"/>
        </w:rPr>
        <w:t>Дивногорский</w:t>
      </w:r>
      <w:proofErr w:type="spellEnd"/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депутатов </w:t>
      </w:r>
      <w:r w:rsidRPr="00AC6E63">
        <w:rPr>
          <w:rFonts w:ascii="Arial" w:eastAsia="Times New Roman" w:hAnsi="Arial" w:cs="Arial"/>
          <w:b/>
          <w:sz w:val="24"/>
          <w:szCs w:val="24"/>
          <w:lang w:eastAsia="ru-RU"/>
        </w:rPr>
        <w:t>РЕШИЛ:</w:t>
      </w:r>
    </w:p>
    <w:p w:rsidR="00125700" w:rsidRPr="00AC6E63" w:rsidRDefault="00125700" w:rsidP="00125700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700" w:rsidRPr="00AC6E63" w:rsidRDefault="00125700" w:rsidP="00125700">
      <w:pPr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1. Утвердить Положение о </w:t>
      </w:r>
      <w:r w:rsidRPr="00AC6E63">
        <w:rPr>
          <w:rFonts w:ascii="Arial" w:hAnsi="Arial" w:cs="Arial"/>
          <w:sz w:val="24"/>
          <w:szCs w:val="24"/>
        </w:rPr>
        <w:t xml:space="preserve"> гимне г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>ородского округа город Дивного</w:t>
      </w:r>
      <w:proofErr w:type="gramStart"/>
      <w:r w:rsidRPr="00AC6E63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асноярского края </w:t>
      </w:r>
      <w:r w:rsidRPr="00AC6E63">
        <w:rPr>
          <w:rFonts w:ascii="Arial" w:eastAsia="Calibri" w:hAnsi="Arial" w:cs="Arial"/>
          <w:iCs/>
          <w:sz w:val="24"/>
          <w:szCs w:val="24"/>
        </w:rPr>
        <w:t>согласно приложению</w:t>
      </w:r>
      <w:r w:rsidRPr="00AC6E63">
        <w:rPr>
          <w:rFonts w:ascii="Arial" w:hAnsi="Arial" w:cs="Arial"/>
          <w:sz w:val="24"/>
          <w:szCs w:val="24"/>
        </w:rPr>
        <w:t>.</w:t>
      </w:r>
    </w:p>
    <w:p w:rsidR="00125700" w:rsidRPr="00AC6E63" w:rsidRDefault="00125700" w:rsidP="00125700">
      <w:pPr>
        <w:tabs>
          <w:tab w:val="left" w:pos="-142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2. </w:t>
      </w:r>
      <w:proofErr w:type="gramStart"/>
      <w:r w:rsidRPr="00AC6E63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решения возложить на Председателя городского Совета депутатов.                                                      </w:t>
      </w:r>
    </w:p>
    <w:p w:rsidR="00125700" w:rsidRPr="00AC6E63" w:rsidRDefault="00125700" w:rsidP="00125700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 3. </w:t>
      </w:r>
      <w:r w:rsidRPr="00AC6E63">
        <w:rPr>
          <w:rFonts w:ascii="Arial" w:hAnsi="Arial" w:cs="Arial"/>
          <w:sz w:val="24"/>
          <w:szCs w:val="24"/>
        </w:rPr>
        <w:t>Настоящее решение вступает в силу в день, следующий за днем его опубликования в газете «Огни Енисея» и подлежит размещению на официальном сайте администрации города в информационно-телекоммуникационной сети «Интернет».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125700" w:rsidRPr="00AC6E63" w:rsidRDefault="00125700" w:rsidP="00125700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700" w:rsidRPr="00AC6E63" w:rsidRDefault="00125700" w:rsidP="00125700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</w:t>
      </w:r>
    </w:p>
    <w:p w:rsidR="00125700" w:rsidRPr="00AC6E63" w:rsidRDefault="00125700" w:rsidP="00125700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>городского Совета депутатов                                          Глава города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Ю.И. Мурашов                                                          С.И. Егоров</w:t>
      </w:r>
    </w:p>
    <w:p w:rsidR="00125700" w:rsidRPr="00AC6E63" w:rsidRDefault="00125700" w:rsidP="00125700">
      <w:pPr>
        <w:tabs>
          <w:tab w:val="left" w:pos="-142"/>
          <w:tab w:val="left" w:pos="993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</w:t>
      </w:r>
    </w:p>
    <w:p w:rsidR="00125700" w:rsidRPr="00AC6E63" w:rsidRDefault="00125700" w:rsidP="00125700">
      <w:pPr>
        <w:tabs>
          <w:tab w:val="left" w:pos="-142"/>
          <w:tab w:val="left" w:pos="993"/>
          <w:tab w:val="left" w:pos="7655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5700" w:rsidRPr="00AC6E63" w:rsidRDefault="00125700" w:rsidP="00125700">
      <w:pPr>
        <w:spacing w:after="0" w:line="240" w:lineRule="auto"/>
        <w:ind w:left="212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</w:p>
    <w:p w:rsidR="00125700" w:rsidRPr="00AC6E63" w:rsidRDefault="00125700" w:rsidP="00125700">
      <w:pPr>
        <w:spacing w:after="0" w:line="240" w:lineRule="auto"/>
        <w:ind w:left="2124"/>
        <w:jc w:val="center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</w:p>
    <w:p w:rsidR="00125700" w:rsidRPr="00AC6E63" w:rsidRDefault="00125700" w:rsidP="00125700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</w:t>
      </w:r>
      <w:r w:rsidR="001C3B71"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к решению городского Совета</w:t>
      </w:r>
      <w:r w:rsidR="001C3B71"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депутатов</w:t>
      </w:r>
    </w:p>
    <w:p w:rsidR="00125700" w:rsidRPr="00AC6E63" w:rsidRDefault="00125700" w:rsidP="00125700">
      <w:pPr>
        <w:spacing w:after="0" w:line="240" w:lineRule="auto"/>
        <w:ind w:left="2832" w:firstLine="70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       от </w:t>
      </w:r>
      <w:r w:rsidR="00AC6E63">
        <w:rPr>
          <w:rFonts w:ascii="Arial" w:eastAsia="Times New Roman" w:hAnsi="Arial" w:cs="Arial"/>
          <w:sz w:val="24"/>
          <w:szCs w:val="24"/>
          <w:lang w:eastAsia="ru-RU"/>
        </w:rPr>
        <w:t>28.06.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2023  № </w:t>
      </w:r>
      <w:r w:rsidR="00AC6E63">
        <w:rPr>
          <w:rFonts w:ascii="Arial" w:eastAsia="Times New Roman" w:hAnsi="Arial" w:cs="Arial"/>
          <w:sz w:val="24"/>
          <w:szCs w:val="24"/>
          <w:lang w:eastAsia="ru-RU"/>
        </w:rPr>
        <w:t>35-22</w:t>
      </w:r>
      <w:r w:rsidR="00EA29BB"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>-НПА</w:t>
      </w:r>
    </w:p>
    <w:p w:rsidR="00125700" w:rsidRPr="00AC6E63" w:rsidRDefault="00125700" w:rsidP="001257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25700" w:rsidRPr="00AC6E63" w:rsidRDefault="00125700" w:rsidP="00125700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11751D" w:rsidRPr="00AC6E63" w:rsidRDefault="00125700" w:rsidP="00125700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C6E63">
        <w:rPr>
          <w:rFonts w:ascii="Arial" w:eastAsia="Times New Roman" w:hAnsi="Arial" w:cs="Arial"/>
          <w:sz w:val="24"/>
          <w:szCs w:val="24"/>
          <w:lang w:eastAsia="ru-RU"/>
        </w:rPr>
        <w:t xml:space="preserve">о </w:t>
      </w:r>
      <w:r w:rsidRPr="00AC6E63">
        <w:rPr>
          <w:rFonts w:ascii="Arial" w:hAnsi="Arial" w:cs="Arial"/>
          <w:sz w:val="24"/>
          <w:szCs w:val="24"/>
        </w:rPr>
        <w:t xml:space="preserve"> гимне г</w:t>
      </w:r>
      <w:r w:rsidRPr="00AC6E63">
        <w:rPr>
          <w:rFonts w:ascii="Arial" w:eastAsia="Times New Roman" w:hAnsi="Arial" w:cs="Arial"/>
          <w:sz w:val="24"/>
          <w:szCs w:val="24"/>
          <w:lang w:eastAsia="ru-RU"/>
        </w:rPr>
        <w:t>ородского округа город Дивного</w:t>
      </w:r>
      <w:proofErr w:type="gramStart"/>
      <w:r w:rsidRPr="00AC6E63">
        <w:rPr>
          <w:rFonts w:ascii="Arial" w:eastAsia="Times New Roman" w:hAnsi="Arial" w:cs="Arial"/>
          <w:sz w:val="24"/>
          <w:szCs w:val="24"/>
          <w:lang w:eastAsia="ru-RU"/>
        </w:rPr>
        <w:t>рск Кр</w:t>
      </w:r>
      <w:proofErr w:type="gramEnd"/>
      <w:r w:rsidRPr="00AC6E63">
        <w:rPr>
          <w:rFonts w:ascii="Arial" w:eastAsia="Times New Roman" w:hAnsi="Arial" w:cs="Arial"/>
          <w:sz w:val="24"/>
          <w:szCs w:val="24"/>
          <w:lang w:eastAsia="ru-RU"/>
        </w:rPr>
        <w:t>асноярского края</w:t>
      </w:r>
    </w:p>
    <w:p w:rsidR="00125700" w:rsidRPr="00AC6E63" w:rsidRDefault="00125700" w:rsidP="00125700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Настоящим Положением устанавливаются гимн г</w:t>
      </w:r>
      <w:r w:rsidRPr="00AC6E63">
        <w:rPr>
          <w:rFonts w:ascii="Arial" w:eastAsia="Times New Roman" w:hAnsi="Arial" w:cs="Arial"/>
        </w:rPr>
        <w:t>ородского округа город Дивного</w:t>
      </w:r>
      <w:proofErr w:type="gramStart"/>
      <w:r w:rsidRPr="00AC6E63">
        <w:rPr>
          <w:rFonts w:ascii="Arial" w:eastAsia="Times New Roman" w:hAnsi="Arial" w:cs="Arial"/>
        </w:rPr>
        <w:t>рск Кр</w:t>
      </w:r>
      <w:proofErr w:type="gramEnd"/>
      <w:r w:rsidRPr="00AC6E63">
        <w:rPr>
          <w:rFonts w:ascii="Arial" w:eastAsia="Times New Roman" w:hAnsi="Arial" w:cs="Arial"/>
        </w:rPr>
        <w:t>асноярского края</w:t>
      </w:r>
      <w:r w:rsidRPr="00AC6E63">
        <w:rPr>
          <w:rFonts w:ascii="Arial" w:hAnsi="Arial" w:cs="Arial"/>
        </w:rPr>
        <w:t xml:space="preserve"> (далее также - гимн), его описание и порядок официального использования.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1. Гимн является официальным символом города</w:t>
      </w:r>
      <w:r w:rsidRPr="00AC6E63">
        <w:rPr>
          <w:rFonts w:ascii="Arial" w:eastAsia="Times New Roman" w:hAnsi="Arial" w:cs="Arial"/>
        </w:rPr>
        <w:t xml:space="preserve"> Дивногорска</w:t>
      </w:r>
      <w:r w:rsidRPr="00AC6E63">
        <w:rPr>
          <w:rFonts w:ascii="Arial" w:hAnsi="Arial" w:cs="Arial"/>
        </w:rPr>
        <w:t>, отражающим единство его территории, исторические, культурные, социально-экономические и иные местные традиции.</w:t>
      </w:r>
    </w:p>
    <w:p w:rsidR="002A5F22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2. Гимн представляет собой музы</w:t>
      </w:r>
      <w:r w:rsidR="002A5F22" w:rsidRPr="00AC6E63">
        <w:rPr>
          <w:rFonts w:ascii="Arial" w:hAnsi="Arial" w:cs="Arial"/>
        </w:rPr>
        <w:t xml:space="preserve">кально-поэтическое произведение согласно приложениям 1 и </w:t>
      </w:r>
      <w:r w:rsidRPr="00AC6E63">
        <w:rPr>
          <w:rFonts w:ascii="Arial" w:hAnsi="Arial" w:cs="Arial"/>
        </w:rPr>
        <w:t xml:space="preserve"> </w:t>
      </w:r>
      <w:r w:rsidR="002A5F22" w:rsidRPr="00AC6E63">
        <w:rPr>
          <w:rFonts w:ascii="Arial" w:hAnsi="Arial" w:cs="Arial"/>
        </w:rPr>
        <w:t>2.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 xml:space="preserve">Музыкальная редакция и текст гимна могут быть изменены решением </w:t>
      </w:r>
      <w:proofErr w:type="spellStart"/>
      <w:r w:rsidRPr="00AC6E63">
        <w:rPr>
          <w:rFonts w:ascii="Arial" w:eastAsia="Times New Roman" w:hAnsi="Arial" w:cs="Arial"/>
        </w:rPr>
        <w:t>Дивногорского</w:t>
      </w:r>
      <w:proofErr w:type="spellEnd"/>
      <w:r w:rsidRPr="00AC6E63">
        <w:rPr>
          <w:rFonts w:ascii="Arial" w:hAnsi="Arial" w:cs="Arial"/>
        </w:rPr>
        <w:t xml:space="preserve"> городского Совета депутатов по представлению Главы города.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 xml:space="preserve">3. Гимн может исполняться в оркестровом, хоровом, оркестрово-хоровом либо ином вокальном и инструментальном варианте. При этом могут использоваться средства </w:t>
      </w:r>
      <w:proofErr w:type="spellStart"/>
      <w:r w:rsidRPr="00AC6E63">
        <w:rPr>
          <w:rFonts w:ascii="Arial" w:hAnsi="Arial" w:cs="Arial"/>
        </w:rPr>
        <w:t>звуко</w:t>
      </w:r>
      <w:proofErr w:type="spellEnd"/>
      <w:r w:rsidRPr="00AC6E63">
        <w:rPr>
          <w:rFonts w:ascii="Arial" w:hAnsi="Arial" w:cs="Arial"/>
        </w:rPr>
        <w:t>- и видеозаписи, а также средства теле- и радиотрансляции.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lastRenderedPageBreak/>
        <w:t xml:space="preserve">4. Гимн должен исполняться в точном соответствии с </w:t>
      </w:r>
      <w:proofErr w:type="gramStart"/>
      <w:r w:rsidRPr="00AC6E63">
        <w:rPr>
          <w:rFonts w:ascii="Arial" w:hAnsi="Arial" w:cs="Arial"/>
        </w:rPr>
        <w:t>утвержденными</w:t>
      </w:r>
      <w:proofErr w:type="gramEnd"/>
      <w:r w:rsidRPr="00AC6E63">
        <w:rPr>
          <w:rFonts w:ascii="Arial" w:hAnsi="Arial" w:cs="Arial"/>
        </w:rPr>
        <w:t xml:space="preserve"> музыкальной редакцией и текстом.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5. Гимн исполняется: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 xml:space="preserve">при вступлении в должность </w:t>
      </w:r>
      <w:r w:rsidR="001C3B71" w:rsidRPr="00AC6E63">
        <w:rPr>
          <w:rFonts w:ascii="Arial" w:hAnsi="Arial" w:cs="Arial"/>
        </w:rPr>
        <w:t>Г</w:t>
      </w:r>
      <w:r w:rsidRPr="00AC6E63">
        <w:rPr>
          <w:rFonts w:ascii="Arial" w:hAnsi="Arial" w:cs="Arial"/>
        </w:rPr>
        <w:t xml:space="preserve">лавы города </w:t>
      </w:r>
      <w:r w:rsidR="001C3B71" w:rsidRPr="00AC6E63">
        <w:rPr>
          <w:rFonts w:ascii="Arial" w:eastAsia="Times New Roman" w:hAnsi="Arial" w:cs="Arial"/>
        </w:rPr>
        <w:t>Дивногорска</w:t>
      </w:r>
      <w:r w:rsidR="001C3B71" w:rsidRPr="00AC6E63">
        <w:rPr>
          <w:rFonts w:ascii="Arial" w:hAnsi="Arial" w:cs="Arial"/>
        </w:rPr>
        <w:t xml:space="preserve"> </w:t>
      </w:r>
      <w:r w:rsidRPr="00AC6E63">
        <w:rPr>
          <w:rFonts w:ascii="Arial" w:hAnsi="Arial" w:cs="Arial"/>
        </w:rPr>
        <w:t>- после принесения присяги;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 xml:space="preserve">при открытии первой и последней сессий </w:t>
      </w:r>
      <w:proofErr w:type="spellStart"/>
      <w:r w:rsidR="001C3B71" w:rsidRPr="00AC6E63">
        <w:rPr>
          <w:rFonts w:ascii="Arial" w:eastAsia="Times New Roman" w:hAnsi="Arial" w:cs="Arial"/>
        </w:rPr>
        <w:t>Дивногорск</w:t>
      </w:r>
      <w:r w:rsidRPr="00AC6E63">
        <w:rPr>
          <w:rFonts w:ascii="Arial" w:hAnsi="Arial" w:cs="Arial"/>
        </w:rPr>
        <w:t>ого</w:t>
      </w:r>
      <w:proofErr w:type="spellEnd"/>
      <w:r w:rsidRPr="00AC6E63">
        <w:rPr>
          <w:rFonts w:ascii="Arial" w:hAnsi="Arial" w:cs="Arial"/>
        </w:rPr>
        <w:t xml:space="preserve"> городского Совета депутатов очередного созыва;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 xml:space="preserve">во время официальной </w:t>
      </w:r>
      <w:proofErr w:type="gramStart"/>
      <w:r w:rsidRPr="00AC6E63">
        <w:rPr>
          <w:rFonts w:ascii="Arial" w:hAnsi="Arial" w:cs="Arial"/>
        </w:rPr>
        <w:t xml:space="preserve">церемонии поднятия флага города </w:t>
      </w:r>
      <w:r w:rsidR="001C3B71" w:rsidRPr="00AC6E63">
        <w:rPr>
          <w:rFonts w:ascii="Arial" w:eastAsia="Times New Roman" w:hAnsi="Arial" w:cs="Arial"/>
        </w:rPr>
        <w:t>Дивногорска</w:t>
      </w:r>
      <w:proofErr w:type="gramEnd"/>
      <w:r w:rsidR="001C3B71" w:rsidRPr="00AC6E63">
        <w:rPr>
          <w:rFonts w:ascii="Arial" w:hAnsi="Arial" w:cs="Arial"/>
        </w:rPr>
        <w:t xml:space="preserve"> </w:t>
      </w:r>
      <w:r w:rsidRPr="00AC6E63">
        <w:rPr>
          <w:rFonts w:ascii="Arial" w:hAnsi="Arial" w:cs="Arial"/>
        </w:rPr>
        <w:t>и других официальных церемоний;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 xml:space="preserve">во время церемоний встреч и </w:t>
      </w:r>
      <w:proofErr w:type="gramStart"/>
      <w:r w:rsidRPr="00AC6E63">
        <w:rPr>
          <w:rFonts w:ascii="Arial" w:hAnsi="Arial" w:cs="Arial"/>
        </w:rPr>
        <w:t>проводов</w:t>
      </w:r>
      <w:proofErr w:type="gramEnd"/>
      <w:r w:rsidRPr="00AC6E63">
        <w:rPr>
          <w:rFonts w:ascii="Arial" w:hAnsi="Arial" w:cs="Arial"/>
        </w:rPr>
        <w:t xml:space="preserve"> посещающих город </w:t>
      </w:r>
      <w:r w:rsidR="001C3B71" w:rsidRPr="00AC6E63">
        <w:rPr>
          <w:rFonts w:ascii="Arial" w:eastAsia="Times New Roman" w:hAnsi="Arial" w:cs="Arial"/>
        </w:rPr>
        <w:t>Дивногорск</w:t>
      </w:r>
      <w:r w:rsidR="001C3B71" w:rsidRPr="00AC6E63">
        <w:rPr>
          <w:rFonts w:ascii="Arial" w:hAnsi="Arial" w:cs="Arial"/>
        </w:rPr>
        <w:t xml:space="preserve"> </w:t>
      </w:r>
      <w:r w:rsidRPr="00AC6E63">
        <w:rPr>
          <w:rFonts w:ascii="Arial" w:hAnsi="Arial" w:cs="Arial"/>
        </w:rPr>
        <w:t xml:space="preserve">с официальными визитами глав и (или) делегаций иностранных государств, межгосударственных, межправительственных делегаций. Гимн города </w:t>
      </w:r>
      <w:r w:rsidR="001C3B71" w:rsidRPr="00AC6E63">
        <w:rPr>
          <w:rFonts w:ascii="Arial" w:eastAsia="Times New Roman" w:hAnsi="Arial" w:cs="Arial"/>
        </w:rPr>
        <w:t>Дивногорска</w:t>
      </w:r>
      <w:r w:rsidR="001C3B71" w:rsidRPr="00AC6E63">
        <w:rPr>
          <w:rFonts w:ascii="Arial" w:hAnsi="Arial" w:cs="Arial"/>
        </w:rPr>
        <w:t xml:space="preserve"> </w:t>
      </w:r>
      <w:r w:rsidRPr="00AC6E63">
        <w:rPr>
          <w:rFonts w:ascii="Arial" w:hAnsi="Arial" w:cs="Arial"/>
        </w:rPr>
        <w:t>исполняется после исполнения гимна Российской Федерации и гимна соответствующего государства, если иное не предусмотрено дипломатическим протоколом;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 xml:space="preserve">во время церемоний встреч и </w:t>
      </w:r>
      <w:proofErr w:type="gramStart"/>
      <w:r w:rsidRPr="00AC6E63">
        <w:rPr>
          <w:rFonts w:ascii="Arial" w:hAnsi="Arial" w:cs="Arial"/>
        </w:rPr>
        <w:t>проводов</w:t>
      </w:r>
      <w:proofErr w:type="gramEnd"/>
      <w:r w:rsidRPr="00AC6E63">
        <w:rPr>
          <w:rFonts w:ascii="Arial" w:hAnsi="Arial" w:cs="Arial"/>
        </w:rPr>
        <w:t xml:space="preserve"> посещающих город </w:t>
      </w:r>
      <w:r w:rsidR="001C3B71" w:rsidRPr="00AC6E63">
        <w:rPr>
          <w:rFonts w:ascii="Arial" w:eastAsia="Times New Roman" w:hAnsi="Arial" w:cs="Arial"/>
        </w:rPr>
        <w:t>Дивногорск</w:t>
      </w:r>
      <w:r w:rsidR="001C3B71" w:rsidRPr="00AC6E63">
        <w:rPr>
          <w:rFonts w:ascii="Arial" w:hAnsi="Arial" w:cs="Arial"/>
        </w:rPr>
        <w:t xml:space="preserve"> </w:t>
      </w:r>
      <w:r w:rsidRPr="00AC6E63">
        <w:rPr>
          <w:rFonts w:ascii="Arial" w:hAnsi="Arial" w:cs="Arial"/>
        </w:rPr>
        <w:t xml:space="preserve">с официальными визитами глав и (или) делегаций субъектов Российской Федерации, муниципальных образований Российской Федерации. В случае исполнения гимна соответствующего субъекта Российской Федерации, муниципального образования Российской Федерации гимн города </w:t>
      </w:r>
      <w:r w:rsidR="001C3B71" w:rsidRPr="00AC6E63">
        <w:rPr>
          <w:rFonts w:ascii="Arial" w:eastAsia="Times New Roman" w:hAnsi="Arial" w:cs="Arial"/>
        </w:rPr>
        <w:t>Дивногорска</w:t>
      </w:r>
      <w:r w:rsidR="001C3B71" w:rsidRPr="00AC6E63">
        <w:rPr>
          <w:rFonts w:ascii="Arial" w:hAnsi="Arial" w:cs="Arial"/>
        </w:rPr>
        <w:t xml:space="preserve"> </w:t>
      </w:r>
      <w:r w:rsidRPr="00AC6E63">
        <w:rPr>
          <w:rFonts w:ascii="Arial" w:hAnsi="Arial" w:cs="Arial"/>
        </w:rPr>
        <w:t>исполняется после него.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6. Гимн может исполняться: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при открытии памятников и памятных знаков;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при открытии и закрытии торжественных собраний, посвященных государственным праздникам Российской Федерации, Красноярского края и праздникам города</w:t>
      </w:r>
      <w:r w:rsidR="001C3B71" w:rsidRPr="00AC6E63">
        <w:rPr>
          <w:rFonts w:ascii="Arial" w:eastAsia="Times New Roman" w:hAnsi="Arial" w:cs="Arial"/>
        </w:rPr>
        <w:t xml:space="preserve"> Дивногорска</w:t>
      </w:r>
      <w:r w:rsidRPr="00AC6E63">
        <w:rPr>
          <w:rFonts w:ascii="Arial" w:hAnsi="Arial" w:cs="Arial"/>
        </w:rPr>
        <w:t>;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во время вручения наград, учрежденных органами местного самоуправления города</w:t>
      </w:r>
      <w:r w:rsidR="001C3B71" w:rsidRPr="00AC6E63">
        <w:rPr>
          <w:rFonts w:ascii="Arial" w:eastAsia="Times New Roman" w:hAnsi="Arial" w:cs="Arial"/>
        </w:rPr>
        <w:t xml:space="preserve"> Дивногорска</w:t>
      </w:r>
      <w:r w:rsidRPr="00AC6E63">
        <w:rPr>
          <w:rFonts w:ascii="Arial" w:hAnsi="Arial" w:cs="Arial"/>
        </w:rPr>
        <w:t>;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при проведении официальных церемоний во время спортивных соревнований - в соответствии с правилами проведения этих соревнований;</w:t>
      </w:r>
    </w:p>
    <w:p w:rsidR="00E51CB9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во время иных торжественных мероприятий, проводимых органами местного самоуправления, организациями независимо от формы собственности.</w:t>
      </w:r>
    </w:p>
    <w:p w:rsidR="00E51CB9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7. Гимн может транслироваться телевизионными и радиовещательными компаниями во время государственных праздников Российской Федерации, Красноярского края, праздников города</w:t>
      </w:r>
      <w:r w:rsidR="001C3B71" w:rsidRPr="00AC6E63">
        <w:rPr>
          <w:rFonts w:ascii="Arial" w:eastAsia="Times New Roman" w:hAnsi="Arial" w:cs="Arial"/>
        </w:rPr>
        <w:t xml:space="preserve"> Дивногорска</w:t>
      </w:r>
      <w:r w:rsidRPr="00AC6E63">
        <w:rPr>
          <w:rFonts w:ascii="Arial" w:hAnsi="Arial" w:cs="Arial"/>
        </w:rPr>
        <w:t>.</w:t>
      </w:r>
    </w:p>
    <w:p w:rsidR="00E51CB9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 xml:space="preserve">8. Решением </w:t>
      </w:r>
      <w:proofErr w:type="spellStart"/>
      <w:r w:rsidR="001C3B71" w:rsidRPr="00AC6E63">
        <w:rPr>
          <w:rFonts w:ascii="Arial" w:eastAsia="Times New Roman" w:hAnsi="Arial" w:cs="Arial"/>
        </w:rPr>
        <w:t>Дивногорского</w:t>
      </w:r>
      <w:proofErr w:type="spellEnd"/>
      <w:r w:rsidR="001C3B71" w:rsidRPr="00AC6E63">
        <w:rPr>
          <w:rFonts w:ascii="Arial" w:eastAsia="Times New Roman" w:hAnsi="Arial" w:cs="Arial"/>
        </w:rPr>
        <w:t xml:space="preserve"> </w:t>
      </w:r>
      <w:r w:rsidRPr="00AC6E63">
        <w:rPr>
          <w:rFonts w:ascii="Arial" w:hAnsi="Arial" w:cs="Arial"/>
        </w:rPr>
        <w:t>городского Совета депутатов могут предусматриваться иные случаи исполнения гимна.</w:t>
      </w:r>
    </w:p>
    <w:p w:rsidR="00E51CB9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 xml:space="preserve">9. В случаях, когда законодательством Российской Федерации предусмотрено исполнение Государственного гимна Российской Федерации, гимн города </w:t>
      </w:r>
      <w:r w:rsidR="001C3B71" w:rsidRPr="00AC6E63">
        <w:rPr>
          <w:rFonts w:ascii="Arial" w:eastAsia="Times New Roman" w:hAnsi="Arial" w:cs="Arial"/>
        </w:rPr>
        <w:t>Дивногорска</w:t>
      </w:r>
      <w:r w:rsidR="001C3B71" w:rsidRPr="00AC6E63">
        <w:rPr>
          <w:rFonts w:ascii="Arial" w:hAnsi="Arial" w:cs="Arial"/>
        </w:rPr>
        <w:t xml:space="preserve"> </w:t>
      </w:r>
      <w:r w:rsidRPr="00AC6E63">
        <w:rPr>
          <w:rFonts w:ascii="Arial" w:hAnsi="Arial" w:cs="Arial"/>
        </w:rPr>
        <w:t>исполняется после него.</w:t>
      </w:r>
    </w:p>
    <w:p w:rsidR="00E51CB9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10. При официальном исполнении гимна присутствующие выслушивают его стоя, мужчины - без головных уборов.</w:t>
      </w:r>
    </w:p>
    <w:p w:rsidR="00E51CB9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В случае если исполнение гимна сопровождается поднятием флага города</w:t>
      </w:r>
      <w:r w:rsidR="001C3B71" w:rsidRPr="00AC6E63">
        <w:rPr>
          <w:rFonts w:ascii="Arial" w:eastAsia="Times New Roman" w:hAnsi="Arial" w:cs="Arial"/>
        </w:rPr>
        <w:t xml:space="preserve"> Дивногорска</w:t>
      </w:r>
      <w:r w:rsidRPr="00AC6E63">
        <w:rPr>
          <w:rFonts w:ascii="Arial" w:hAnsi="Arial" w:cs="Arial"/>
        </w:rPr>
        <w:t>, присутствующие поворачиваются к нему лицом.</w:t>
      </w:r>
    </w:p>
    <w:p w:rsidR="00125700" w:rsidRPr="00AC6E63" w:rsidRDefault="00125700" w:rsidP="00E51CB9">
      <w:pPr>
        <w:pStyle w:val="ConsPlusNormal"/>
        <w:ind w:firstLine="540"/>
        <w:jc w:val="both"/>
        <w:rPr>
          <w:rFonts w:ascii="Arial" w:hAnsi="Arial" w:cs="Arial"/>
        </w:rPr>
      </w:pPr>
      <w:r w:rsidRPr="00AC6E63">
        <w:rPr>
          <w:rFonts w:ascii="Arial" w:hAnsi="Arial" w:cs="Arial"/>
        </w:rPr>
        <w:t>11. Исполнение и использование гимна с нарушением настоящего Положения, а также надругательство над гимном влечет за собой ответственность в соответствии с законодательством Российской Федерации.</w:t>
      </w:r>
    </w:p>
    <w:p w:rsidR="00125700" w:rsidRPr="00AC6E63" w:rsidRDefault="00125700" w:rsidP="00125700">
      <w:pPr>
        <w:pStyle w:val="ConsPlusNormal"/>
        <w:jc w:val="both"/>
        <w:rPr>
          <w:rFonts w:ascii="Arial" w:hAnsi="Arial" w:cs="Arial"/>
        </w:rPr>
      </w:pPr>
    </w:p>
    <w:p w:rsidR="00125700" w:rsidRPr="00AC6E63" w:rsidRDefault="00125700" w:rsidP="00125700">
      <w:pPr>
        <w:pStyle w:val="ConsPlusNormal"/>
        <w:jc w:val="both"/>
        <w:rPr>
          <w:rFonts w:ascii="Arial" w:hAnsi="Arial" w:cs="Arial"/>
        </w:rPr>
      </w:pPr>
    </w:p>
    <w:p w:rsidR="00125700" w:rsidRPr="00AC6E63" w:rsidRDefault="00125700" w:rsidP="00125700">
      <w:pPr>
        <w:pStyle w:val="ConsPlusNormal"/>
        <w:jc w:val="both"/>
        <w:rPr>
          <w:rFonts w:ascii="Arial" w:hAnsi="Arial" w:cs="Arial"/>
        </w:rPr>
      </w:pPr>
    </w:p>
    <w:p w:rsidR="00125700" w:rsidRPr="00AC6E63" w:rsidRDefault="00125700" w:rsidP="00125700">
      <w:pPr>
        <w:pStyle w:val="ConsPlusNormal"/>
        <w:jc w:val="both"/>
        <w:rPr>
          <w:rFonts w:ascii="Arial" w:hAnsi="Arial" w:cs="Arial"/>
        </w:rPr>
      </w:pPr>
    </w:p>
    <w:p w:rsidR="00125700" w:rsidRPr="00AC6E63" w:rsidRDefault="00125700" w:rsidP="00125700">
      <w:pPr>
        <w:pStyle w:val="ConsPlusNormal"/>
        <w:jc w:val="right"/>
        <w:outlineLvl w:val="1"/>
        <w:rPr>
          <w:rFonts w:ascii="Arial" w:hAnsi="Arial" w:cs="Arial"/>
        </w:rPr>
      </w:pPr>
      <w:r w:rsidRPr="00AC6E63">
        <w:rPr>
          <w:rFonts w:ascii="Arial" w:hAnsi="Arial" w:cs="Arial"/>
        </w:rPr>
        <w:t xml:space="preserve">Приложение </w:t>
      </w:r>
      <w:r w:rsidR="00506E6C" w:rsidRPr="00AC6E63">
        <w:rPr>
          <w:rFonts w:ascii="Arial" w:hAnsi="Arial" w:cs="Arial"/>
        </w:rPr>
        <w:t>1</w:t>
      </w:r>
    </w:p>
    <w:p w:rsidR="00125700" w:rsidRPr="00AC6E63" w:rsidRDefault="00125700" w:rsidP="00125700">
      <w:pPr>
        <w:pStyle w:val="ConsPlusNormal"/>
        <w:jc w:val="right"/>
        <w:rPr>
          <w:rFonts w:ascii="Arial" w:hAnsi="Arial" w:cs="Arial"/>
        </w:rPr>
      </w:pPr>
      <w:r w:rsidRPr="00AC6E63">
        <w:rPr>
          <w:rFonts w:ascii="Arial" w:hAnsi="Arial" w:cs="Arial"/>
        </w:rPr>
        <w:lastRenderedPageBreak/>
        <w:t>к Положению</w:t>
      </w:r>
    </w:p>
    <w:p w:rsidR="001C3B71" w:rsidRPr="00AC6E63" w:rsidRDefault="00125700" w:rsidP="001C3B71">
      <w:pPr>
        <w:pStyle w:val="ConsPlusNormal"/>
        <w:jc w:val="right"/>
        <w:rPr>
          <w:rFonts w:ascii="Arial" w:hAnsi="Arial" w:cs="Arial"/>
        </w:rPr>
      </w:pPr>
      <w:r w:rsidRPr="00AC6E63">
        <w:rPr>
          <w:rFonts w:ascii="Arial" w:hAnsi="Arial" w:cs="Arial"/>
        </w:rPr>
        <w:t>о гимне</w:t>
      </w:r>
      <w:r w:rsidR="001C3B71" w:rsidRPr="00AC6E63">
        <w:rPr>
          <w:rFonts w:ascii="Arial" w:hAnsi="Arial" w:cs="Arial"/>
        </w:rPr>
        <w:t xml:space="preserve"> г</w:t>
      </w:r>
      <w:r w:rsidR="001C3B71" w:rsidRPr="00AC6E63">
        <w:rPr>
          <w:rFonts w:ascii="Arial" w:eastAsia="Times New Roman" w:hAnsi="Arial" w:cs="Arial"/>
        </w:rPr>
        <w:t>ородского округа город Дивногорск</w:t>
      </w:r>
      <w:r w:rsidRPr="00AC6E63">
        <w:rPr>
          <w:rFonts w:ascii="Arial" w:hAnsi="Arial" w:cs="Arial"/>
        </w:rPr>
        <w:t xml:space="preserve"> </w:t>
      </w:r>
    </w:p>
    <w:p w:rsidR="00125700" w:rsidRPr="00AC6E63" w:rsidRDefault="00125700" w:rsidP="00125700">
      <w:pPr>
        <w:pStyle w:val="ConsPlusNormal"/>
        <w:jc w:val="right"/>
        <w:rPr>
          <w:rFonts w:ascii="Arial" w:hAnsi="Arial" w:cs="Arial"/>
        </w:rPr>
      </w:pPr>
      <w:r w:rsidRPr="00AC6E63">
        <w:rPr>
          <w:rFonts w:ascii="Arial" w:hAnsi="Arial" w:cs="Arial"/>
        </w:rPr>
        <w:t>Красноярского края</w:t>
      </w:r>
    </w:p>
    <w:p w:rsidR="00125700" w:rsidRPr="00AC6E63" w:rsidRDefault="00125700" w:rsidP="00125700">
      <w:pPr>
        <w:pStyle w:val="ConsPlusNormal"/>
        <w:jc w:val="both"/>
        <w:rPr>
          <w:rFonts w:ascii="Arial" w:hAnsi="Arial" w:cs="Arial"/>
        </w:rPr>
      </w:pPr>
    </w:p>
    <w:p w:rsidR="001C3B71" w:rsidRPr="00AC6E63" w:rsidRDefault="00125700" w:rsidP="001C3B71">
      <w:pPr>
        <w:pStyle w:val="ConsPlusNormal"/>
        <w:jc w:val="center"/>
        <w:rPr>
          <w:rFonts w:ascii="Arial" w:hAnsi="Arial" w:cs="Arial"/>
        </w:rPr>
      </w:pPr>
      <w:r w:rsidRPr="00AC6E63">
        <w:rPr>
          <w:rFonts w:ascii="Arial" w:hAnsi="Arial" w:cs="Arial"/>
        </w:rPr>
        <w:t>ТЕКСТ ГИМНА</w:t>
      </w:r>
    </w:p>
    <w:p w:rsidR="001C3B71" w:rsidRPr="00AC6E63" w:rsidRDefault="001C3B71" w:rsidP="001C3B71">
      <w:pPr>
        <w:pStyle w:val="ConsPlusNormal"/>
        <w:jc w:val="center"/>
        <w:rPr>
          <w:rFonts w:ascii="Arial" w:hAnsi="Arial" w:cs="Arial"/>
        </w:rPr>
      </w:pPr>
      <w:r w:rsidRPr="00AC6E63">
        <w:rPr>
          <w:rFonts w:ascii="Arial" w:hAnsi="Arial" w:cs="Arial"/>
        </w:rPr>
        <w:t>г</w:t>
      </w:r>
      <w:r w:rsidRPr="00AC6E63">
        <w:rPr>
          <w:rFonts w:ascii="Arial" w:eastAsia="Times New Roman" w:hAnsi="Arial" w:cs="Arial"/>
        </w:rPr>
        <w:t>ородского округа город Дивного</w:t>
      </w:r>
      <w:proofErr w:type="gramStart"/>
      <w:r w:rsidRPr="00AC6E63">
        <w:rPr>
          <w:rFonts w:ascii="Arial" w:eastAsia="Times New Roman" w:hAnsi="Arial" w:cs="Arial"/>
        </w:rPr>
        <w:t xml:space="preserve">рск </w:t>
      </w:r>
      <w:r w:rsidRPr="00AC6E63">
        <w:rPr>
          <w:rFonts w:ascii="Arial" w:hAnsi="Arial" w:cs="Arial"/>
        </w:rPr>
        <w:t>Кр</w:t>
      </w:r>
      <w:proofErr w:type="gramEnd"/>
      <w:r w:rsidRPr="00AC6E63">
        <w:rPr>
          <w:rFonts w:ascii="Arial" w:hAnsi="Arial" w:cs="Arial"/>
        </w:rPr>
        <w:t>асноярского края</w:t>
      </w:r>
    </w:p>
    <w:p w:rsidR="00125700" w:rsidRPr="00AC6E63" w:rsidRDefault="00FA0C00" w:rsidP="00FA0C00">
      <w:pPr>
        <w:pStyle w:val="ConsPlusNormal"/>
        <w:jc w:val="right"/>
        <w:rPr>
          <w:rFonts w:ascii="Arial" w:hAnsi="Arial" w:cs="Arial"/>
        </w:rPr>
      </w:pPr>
      <w:r w:rsidRPr="00AC6E63">
        <w:rPr>
          <w:rFonts w:ascii="Arial" w:hAnsi="Arial" w:cs="Arial"/>
        </w:rPr>
        <w:t xml:space="preserve">автор: </w:t>
      </w:r>
      <w:proofErr w:type="spellStart"/>
      <w:r w:rsidRPr="00AC6E63">
        <w:rPr>
          <w:rFonts w:ascii="Arial" w:hAnsi="Arial" w:cs="Arial"/>
        </w:rPr>
        <w:t>Н</w:t>
      </w:r>
      <w:r w:rsidR="00B225EB" w:rsidRPr="00AC6E63">
        <w:rPr>
          <w:rFonts w:ascii="Arial" w:hAnsi="Arial" w:cs="Arial"/>
        </w:rPr>
        <w:t>.В.</w:t>
      </w:r>
      <w:r w:rsidRPr="00AC6E63">
        <w:rPr>
          <w:rFonts w:ascii="Arial" w:hAnsi="Arial" w:cs="Arial"/>
        </w:rPr>
        <w:t>Бирюк</w:t>
      </w:r>
      <w:proofErr w:type="spellEnd"/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Дивногорск, выше знамя!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E63">
        <w:rPr>
          <w:rFonts w:ascii="Arial" w:hAnsi="Arial" w:cs="Arial"/>
          <w:b/>
          <w:sz w:val="24"/>
          <w:szCs w:val="24"/>
          <w:u w:val="single"/>
        </w:rPr>
        <w:t>1 куплет.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Бьёт волной Енисей у причала,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Словно летопись в песнях ведёт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С тех далёких времён, где начало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Дивногорск наш любимый берёт.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Пусть расскажут могучие сосны,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 xml:space="preserve">Как от старых </w:t>
      </w:r>
      <w:proofErr w:type="spellStart"/>
      <w:r w:rsidRPr="00AC6E63">
        <w:rPr>
          <w:rFonts w:ascii="Arial" w:hAnsi="Arial" w:cs="Arial"/>
          <w:sz w:val="24"/>
          <w:szCs w:val="24"/>
        </w:rPr>
        <w:t>намоленных</w:t>
      </w:r>
      <w:proofErr w:type="spellEnd"/>
      <w:r w:rsidRPr="00AC6E63">
        <w:rPr>
          <w:rFonts w:ascii="Arial" w:hAnsi="Arial" w:cs="Arial"/>
          <w:sz w:val="24"/>
          <w:szCs w:val="24"/>
        </w:rPr>
        <w:t xml:space="preserve"> стен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Вырос город красивый под солнцем,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Город планов, надежд, перемен.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E63">
        <w:rPr>
          <w:rFonts w:ascii="Arial" w:hAnsi="Arial" w:cs="Arial"/>
          <w:b/>
          <w:sz w:val="24"/>
          <w:szCs w:val="24"/>
          <w:u w:val="single"/>
        </w:rPr>
        <w:t>Припев.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Дивногорск, поднимай выше знамя,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 xml:space="preserve">Знамя новых и </w:t>
      </w:r>
      <w:r w:rsidRPr="00AC6E63">
        <w:rPr>
          <w:rFonts w:ascii="Arial" w:hAnsi="Arial" w:cs="Arial"/>
          <w:bCs/>
          <w:sz w:val="24"/>
          <w:szCs w:val="24"/>
        </w:rPr>
        <w:t>славных</w:t>
      </w:r>
      <w:r w:rsidRPr="00AC6E63">
        <w:rPr>
          <w:rFonts w:ascii="Arial" w:hAnsi="Arial" w:cs="Arial"/>
          <w:sz w:val="24"/>
          <w:szCs w:val="24"/>
        </w:rPr>
        <w:t xml:space="preserve"> побед!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Ты становишься крепче с годами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Непогодам суровым в ответ.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Силой духа построенный город,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Силой воли рабочих людей,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Да хранят тебя Дивные горы,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Да хранит тебя наш Енисей!</w:t>
      </w:r>
    </w:p>
    <w:p w:rsidR="00506E6C" w:rsidRPr="00AC6E63" w:rsidRDefault="00506E6C" w:rsidP="00FA0C00">
      <w:pPr>
        <w:pStyle w:val="a9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E63">
        <w:rPr>
          <w:rFonts w:ascii="Arial" w:hAnsi="Arial" w:cs="Arial"/>
          <w:b/>
          <w:sz w:val="24"/>
          <w:szCs w:val="24"/>
          <w:u w:val="single"/>
        </w:rPr>
        <w:t>2 куплет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bCs/>
          <w:sz w:val="24"/>
          <w:szCs w:val="24"/>
        </w:rPr>
        <w:t xml:space="preserve">Время мчит </w:t>
      </w:r>
      <w:r w:rsidRPr="00AC6E63">
        <w:rPr>
          <w:rFonts w:ascii="Arial" w:hAnsi="Arial" w:cs="Arial"/>
          <w:sz w:val="24"/>
          <w:szCs w:val="24"/>
        </w:rPr>
        <w:t>электрическим током,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И под музыку новых ветров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Сохраняем для наших потомков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Мы наследие прошлых веков.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 xml:space="preserve">И </w:t>
      </w:r>
      <w:r w:rsidRPr="00AC6E63">
        <w:rPr>
          <w:rFonts w:ascii="Arial" w:hAnsi="Arial" w:cs="Arial"/>
          <w:bCs/>
          <w:sz w:val="24"/>
          <w:szCs w:val="24"/>
        </w:rPr>
        <w:t>шагает</w:t>
      </w:r>
      <w:r w:rsidRPr="00AC6E63">
        <w:rPr>
          <w:rFonts w:ascii="Arial" w:hAnsi="Arial" w:cs="Arial"/>
          <w:sz w:val="24"/>
          <w:szCs w:val="24"/>
        </w:rPr>
        <w:t xml:space="preserve"> уверенным маршем,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bCs/>
          <w:sz w:val="24"/>
          <w:szCs w:val="24"/>
        </w:rPr>
        <w:t>Город - труженик</w:t>
      </w:r>
      <w:r w:rsidRPr="00AC6E63">
        <w:rPr>
          <w:rFonts w:ascii="Arial" w:hAnsi="Arial" w:cs="Arial"/>
          <w:sz w:val="24"/>
          <w:szCs w:val="24"/>
        </w:rPr>
        <w:t xml:space="preserve">, город </w:t>
      </w:r>
      <w:proofErr w:type="gramStart"/>
      <w:r w:rsidRPr="00AC6E63">
        <w:rPr>
          <w:rFonts w:ascii="Arial" w:hAnsi="Arial" w:cs="Arial"/>
          <w:sz w:val="24"/>
          <w:szCs w:val="24"/>
        </w:rPr>
        <w:t>-б</w:t>
      </w:r>
      <w:proofErr w:type="gramEnd"/>
      <w:r w:rsidRPr="00AC6E63">
        <w:rPr>
          <w:rFonts w:ascii="Arial" w:hAnsi="Arial" w:cs="Arial"/>
          <w:sz w:val="24"/>
          <w:szCs w:val="24"/>
        </w:rPr>
        <w:t>орец,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AC6E63">
        <w:rPr>
          <w:rFonts w:ascii="Arial" w:hAnsi="Arial" w:cs="Arial"/>
          <w:bCs/>
          <w:sz w:val="24"/>
          <w:szCs w:val="24"/>
        </w:rPr>
        <w:t>Согреваемый</w:t>
      </w:r>
      <w:proofErr w:type="gramEnd"/>
      <w:r w:rsidRPr="00AC6E63">
        <w:rPr>
          <w:rFonts w:ascii="Arial" w:hAnsi="Arial" w:cs="Arial"/>
          <w:bCs/>
          <w:sz w:val="24"/>
          <w:szCs w:val="24"/>
        </w:rPr>
        <w:t xml:space="preserve"> гордостью нашей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sz w:val="24"/>
          <w:szCs w:val="24"/>
        </w:rPr>
      </w:pPr>
      <w:r w:rsidRPr="00AC6E63">
        <w:rPr>
          <w:rFonts w:ascii="Arial" w:hAnsi="Arial" w:cs="Arial"/>
          <w:sz w:val="24"/>
          <w:szCs w:val="24"/>
        </w:rPr>
        <w:t>И энергией наших сердец.</w:t>
      </w:r>
    </w:p>
    <w:p w:rsidR="00FA0C00" w:rsidRPr="00AC6E63" w:rsidRDefault="00FA0C00" w:rsidP="00FA0C00">
      <w:pPr>
        <w:pStyle w:val="a9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C6E63">
        <w:rPr>
          <w:rFonts w:ascii="Arial" w:hAnsi="Arial" w:cs="Arial"/>
          <w:b/>
          <w:sz w:val="24"/>
          <w:szCs w:val="24"/>
          <w:u w:val="single"/>
        </w:rPr>
        <w:t>Припев.</w:t>
      </w:r>
    </w:p>
    <w:p w:rsidR="00AC6E63" w:rsidRDefault="00AC6E63" w:rsidP="00506E6C">
      <w:pPr>
        <w:pStyle w:val="ConsPlusNormal"/>
        <w:jc w:val="right"/>
        <w:outlineLvl w:val="1"/>
        <w:rPr>
          <w:rFonts w:ascii="Arial" w:hAnsi="Arial" w:cs="Arial"/>
        </w:rPr>
      </w:pPr>
    </w:p>
    <w:p w:rsidR="00506E6C" w:rsidRPr="00AC6E63" w:rsidRDefault="00506E6C" w:rsidP="00506E6C">
      <w:pPr>
        <w:pStyle w:val="ConsPlusNormal"/>
        <w:jc w:val="right"/>
        <w:outlineLvl w:val="1"/>
        <w:rPr>
          <w:rFonts w:ascii="Arial" w:hAnsi="Arial" w:cs="Arial"/>
        </w:rPr>
      </w:pPr>
      <w:r w:rsidRPr="00AC6E63">
        <w:rPr>
          <w:rFonts w:ascii="Arial" w:hAnsi="Arial" w:cs="Arial"/>
        </w:rPr>
        <w:t>Приложение 2</w:t>
      </w:r>
    </w:p>
    <w:p w:rsidR="00506E6C" w:rsidRPr="00AC6E63" w:rsidRDefault="00506E6C" w:rsidP="00506E6C">
      <w:pPr>
        <w:pStyle w:val="ConsPlusNormal"/>
        <w:jc w:val="right"/>
        <w:rPr>
          <w:rFonts w:ascii="Arial" w:hAnsi="Arial" w:cs="Arial"/>
        </w:rPr>
      </w:pPr>
      <w:r w:rsidRPr="00AC6E63">
        <w:rPr>
          <w:rFonts w:ascii="Arial" w:hAnsi="Arial" w:cs="Arial"/>
        </w:rPr>
        <w:t>к Положению</w:t>
      </w:r>
    </w:p>
    <w:p w:rsidR="00506E6C" w:rsidRPr="00AC6E63" w:rsidRDefault="00506E6C" w:rsidP="00506E6C">
      <w:pPr>
        <w:pStyle w:val="ConsPlusNormal"/>
        <w:jc w:val="right"/>
        <w:rPr>
          <w:rFonts w:ascii="Arial" w:hAnsi="Arial" w:cs="Arial"/>
        </w:rPr>
      </w:pPr>
      <w:r w:rsidRPr="00AC6E63">
        <w:rPr>
          <w:rFonts w:ascii="Arial" w:hAnsi="Arial" w:cs="Arial"/>
        </w:rPr>
        <w:t>о гимне г</w:t>
      </w:r>
      <w:r w:rsidRPr="00AC6E63">
        <w:rPr>
          <w:rFonts w:ascii="Arial" w:eastAsia="Times New Roman" w:hAnsi="Arial" w:cs="Arial"/>
        </w:rPr>
        <w:t>ородского округа город Дивногорск</w:t>
      </w:r>
      <w:r w:rsidRPr="00AC6E63">
        <w:rPr>
          <w:rFonts w:ascii="Arial" w:hAnsi="Arial" w:cs="Arial"/>
        </w:rPr>
        <w:t xml:space="preserve"> </w:t>
      </w:r>
    </w:p>
    <w:p w:rsidR="00506E6C" w:rsidRPr="00AC6E63" w:rsidRDefault="00506E6C" w:rsidP="00506E6C">
      <w:pPr>
        <w:pStyle w:val="ConsPlusNormal"/>
        <w:jc w:val="right"/>
        <w:rPr>
          <w:rFonts w:ascii="Arial" w:hAnsi="Arial" w:cs="Arial"/>
        </w:rPr>
      </w:pPr>
      <w:r w:rsidRPr="00AC6E63">
        <w:rPr>
          <w:rFonts w:ascii="Arial" w:hAnsi="Arial" w:cs="Arial"/>
        </w:rPr>
        <w:t>Красноярского края</w:t>
      </w:r>
    </w:p>
    <w:p w:rsidR="00506E6C" w:rsidRPr="00AC6E63" w:rsidRDefault="00506E6C" w:rsidP="00506E6C">
      <w:pPr>
        <w:pStyle w:val="ConsPlusNormal"/>
        <w:jc w:val="both"/>
        <w:rPr>
          <w:rFonts w:ascii="Arial" w:hAnsi="Arial" w:cs="Arial"/>
        </w:rPr>
      </w:pPr>
    </w:p>
    <w:p w:rsidR="00506E6C" w:rsidRPr="00AC6E63" w:rsidRDefault="00506E6C" w:rsidP="00506E6C">
      <w:pPr>
        <w:pStyle w:val="ConsPlusNormal"/>
        <w:jc w:val="center"/>
        <w:rPr>
          <w:rFonts w:ascii="Arial" w:hAnsi="Arial" w:cs="Arial"/>
        </w:rPr>
      </w:pPr>
      <w:r w:rsidRPr="00AC6E63">
        <w:rPr>
          <w:rFonts w:ascii="Arial" w:hAnsi="Arial" w:cs="Arial"/>
        </w:rPr>
        <w:t>МУЗЫКАЛЬНАЯ РЕДАКЦИЯ ГИМНА</w:t>
      </w:r>
    </w:p>
    <w:p w:rsidR="00506E6C" w:rsidRPr="00AC6E63" w:rsidRDefault="00506E6C" w:rsidP="00506E6C">
      <w:pPr>
        <w:pStyle w:val="ConsPlusNormal"/>
        <w:jc w:val="center"/>
        <w:rPr>
          <w:rFonts w:ascii="Arial" w:hAnsi="Arial" w:cs="Arial"/>
        </w:rPr>
      </w:pPr>
      <w:r w:rsidRPr="00AC6E63">
        <w:rPr>
          <w:rFonts w:ascii="Arial" w:hAnsi="Arial" w:cs="Arial"/>
        </w:rPr>
        <w:t>г</w:t>
      </w:r>
      <w:r w:rsidRPr="00AC6E63">
        <w:rPr>
          <w:rFonts w:ascii="Arial" w:eastAsia="Times New Roman" w:hAnsi="Arial" w:cs="Arial"/>
        </w:rPr>
        <w:t>ородского округа город Дивного</w:t>
      </w:r>
      <w:proofErr w:type="gramStart"/>
      <w:r w:rsidRPr="00AC6E63">
        <w:rPr>
          <w:rFonts w:ascii="Arial" w:eastAsia="Times New Roman" w:hAnsi="Arial" w:cs="Arial"/>
        </w:rPr>
        <w:t>рск</w:t>
      </w:r>
      <w:r w:rsidRPr="00AC6E63">
        <w:rPr>
          <w:rFonts w:ascii="Arial" w:hAnsi="Arial" w:cs="Arial"/>
        </w:rPr>
        <w:t xml:space="preserve"> Кр</w:t>
      </w:r>
      <w:proofErr w:type="gramEnd"/>
      <w:r w:rsidRPr="00AC6E63">
        <w:rPr>
          <w:rFonts w:ascii="Arial" w:hAnsi="Arial" w:cs="Arial"/>
        </w:rPr>
        <w:t>асноярского края</w:t>
      </w:r>
    </w:p>
    <w:p w:rsidR="002B5AE4" w:rsidRPr="00AC6E63" w:rsidRDefault="00506E6C" w:rsidP="00AC6E63">
      <w:pPr>
        <w:pStyle w:val="ConsPlusNormal"/>
        <w:jc w:val="center"/>
        <w:outlineLvl w:val="1"/>
        <w:rPr>
          <w:rFonts w:ascii="Arial" w:hAnsi="Arial" w:cs="Arial"/>
        </w:rPr>
      </w:pPr>
      <w:r w:rsidRPr="00AC6E63">
        <w:rPr>
          <w:rFonts w:ascii="Arial" w:hAnsi="Arial" w:cs="Arial"/>
        </w:rPr>
        <w:t>в нотном исполнении</w:t>
      </w:r>
    </w:p>
    <w:sectPr w:rsidR="002B5AE4" w:rsidRPr="00AC6E6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38A1" w:rsidRDefault="00B238A1" w:rsidP="00C40423">
      <w:pPr>
        <w:spacing w:after="0" w:line="240" w:lineRule="auto"/>
      </w:pPr>
      <w:r>
        <w:separator/>
      </w:r>
    </w:p>
  </w:endnote>
  <w:endnote w:type="continuationSeparator" w:id="0">
    <w:p w:rsidR="00B238A1" w:rsidRDefault="00B238A1" w:rsidP="00C40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38A1" w:rsidRDefault="00B238A1" w:rsidP="00C40423">
      <w:pPr>
        <w:spacing w:after="0" w:line="240" w:lineRule="auto"/>
      </w:pPr>
      <w:r>
        <w:separator/>
      </w:r>
    </w:p>
  </w:footnote>
  <w:footnote w:type="continuationSeparator" w:id="0">
    <w:p w:rsidR="00B238A1" w:rsidRDefault="00B238A1" w:rsidP="00C404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7732931"/>
      <w:docPartObj>
        <w:docPartGallery w:val="Page Numbers (Top of Page)"/>
        <w:docPartUnique/>
      </w:docPartObj>
    </w:sdtPr>
    <w:sdtEndPr/>
    <w:sdtContent>
      <w:p w:rsidR="00C40423" w:rsidRDefault="00C40423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9BB">
          <w:rPr>
            <w:noProof/>
          </w:rPr>
          <w:t>1</w:t>
        </w:r>
        <w:r>
          <w:fldChar w:fldCharType="end"/>
        </w:r>
      </w:p>
    </w:sdtContent>
  </w:sdt>
  <w:p w:rsidR="00C40423" w:rsidRDefault="00C4042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0"/>
    <w:rsid w:val="000519C3"/>
    <w:rsid w:val="0011751D"/>
    <w:rsid w:val="00125700"/>
    <w:rsid w:val="0013566B"/>
    <w:rsid w:val="001C3B71"/>
    <w:rsid w:val="002A5F22"/>
    <w:rsid w:val="002B5AE4"/>
    <w:rsid w:val="003D6BCA"/>
    <w:rsid w:val="00503CF1"/>
    <w:rsid w:val="00506E6C"/>
    <w:rsid w:val="005C36F8"/>
    <w:rsid w:val="00607DAF"/>
    <w:rsid w:val="008164AE"/>
    <w:rsid w:val="009F25D7"/>
    <w:rsid w:val="00A21951"/>
    <w:rsid w:val="00AA19C9"/>
    <w:rsid w:val="00AC6E63"/>
    <w:rsid w:val="00AE4D1A"/>
    <w:rsid w:val="00B225EB"/>
    <w:rsid w:val="00B238A1"/>
    <w:rsid w:val="00C40423"/>
    <w:rsid w:val="00CE3280"/>
    <w:rsid w:val="00CE596C"/>
    <w:rsid w:val="00DB22FF"/>
    <w:rsid w:val="00E51CB9"/>
    <w:rsid w:val="00EA29BB"/>
    <w:rsid w:val="00FA0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5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423"/>
  </w:style>
  <w:style w:type="paragraph" w:styleId="a7">
    <w:name w:val="footer"/>
    <w:basedOn w:val="a"/>
    <w:link w:val="a8"/>
    <w:uiPriority w:val="99"/>
    <w:unhideWhenUsed/>
    <w:rsid w:val="00C4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423"/>
  </w:style>
  <w:style w:type="paragraph" w:styleId="a9">
    <w:name w:val="No Spacing"/>
    <w:uiPriority w:val="1"/>
    <w:qFormat/>
    <w:rsid w:val="00FA0C00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7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25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70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257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4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40423"/>
  </w:style>
  <w:style w:type="paragraph" w:styleId="a7">
    <w:name w:val="footer"/>
    <w:basedOn w:val="a"/>
    <w:link w:val="a8"/>
    <w:uiPriority w:val="99"/>
    <w:unhideWhenUsed/>
    <w:rsid w:val="00C404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40423"/>
  </w:style>
  <w:style w:type="paragraph" w:styleId="a9">
    <w:name w:val="No Spacing"/>
    <w:uiPriority w:val="1"/>
    <w:qFormat/>
    <w:rsid w:val="00FA0C0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22250&amp;date=20.01.2023&amp;dst=100078&amp;field=1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912</Words>
  <Characters>5203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2023-02-03T04:02:00Z</cp:lastPrinted>
  <dcterms:created xsi:type="dcterms:W3CDTF">2023-02-03T03:41:00Z</dcterms:created>
  <dcterms:modified xsi:type="dcterms:W3CDTF">2023-06-28T05:44:00Z</dcterms:modified>
</cp:coreProperties>
</file>