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3" w:rsidRPr="00673BF3" w:rsidRDefault="00A91123" w:rsidP="00A9112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91123" w:rsidRDefault="00A91123" w:rsidP="00A91123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123" w:rsidRDefault="00A91123" w:rsidP="00A91123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A91123" w:rsidRDefault="00A91123" w:rsidP="00A91123">
      <w:pPr>
        <w:jc w:val="center"/>
      </w:pPr>
      <w:r>
        <w:t>Красноярского края</w:t>
      </w:r>
    </w:p>
    <w:p w:rsidR="00A91123" w:rsidRDefault="00A91123" w:rsidP="00A91123">
      <w:pPr>
        <w:jc w:val="center"/>
      </w:pPr>
    </w:p>
    <w:p w:rsidR="00A91123" w:rsidRDefault="00A91123" w:rsidP="00A91123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p w:rsidR="00A91123" w:rsidRPr="00C04A22" w:rsidRDefault="00A91123" w:rsidP="00A91123"/>
    <w:tbl>
      <w:tblPr>
        <w:tblW w:w="0" w:type="auto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7"/>
        <w:gridCol w:w="5578"/>
      </w:tblGrid>
      <w:tr w:rsidR="00A91123" w:rsidTr="00370FE4">
        <w:trPr>
          <w:trHeight w:val="40"/>
        </w:trPr>
        <w:tc>
          <w:tcPr>
            <w:tcW w:w="4487" w:type="dxa"/>
            <w:tcBorders>
              <w:top w:val="dashDotStroked" w:sz="2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  <w:tr w:rsidR="00A91123" w:rsidTr="00370FE4">
        <w:tc>
          <w:tcPr>
            <w:tcW w:w="4487" w:type="dxa"/>
            <w:tcBorders>
              <w:top w:val="single" w:sz="4" w:space="0" w:color="auto"/>
              <w:righ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A91123" w:rsidRDefault="00A91123" w:rsidP="00127354">
            <w:pPr>
              <w:jc w:val="both"/>
              <w:rPr>
                <w:sz w:val="4"/>
              </w:rPr>
            </w:pPr>
          </w:p>
        </w:tc>
      </w:tr>
    </w:tbl>
    <w:p w:rsidR="00A91123" w:rsidRDefault="00A91123" w:rsidP="00A91123">
      <w:pPr>
        <w:jc w:val="both"/>
        <w:rPr>
          <w:sz w:val="10"/>
        </w:rPr>
      </w:pPr>
    </w:p>
    <w:p w:rsidR="00A91123" w:rsidRDefault="00A91123" w:rsidP="00A91123">
      <w:pPr>
        <w:jc w:val="both"/>
        <w:rPr>
          <w:color w:val="FFFFFF"/>
        </w:rPr>
      </w:pPr>
    </w:p>
    <w:p w:rsidR="00A91123" w:rsidRPr="00FB2504" w:rsidRDefault="00370FE4" w:rsidP="00370FE4">
      <w:pPr>
        <w:jc w:val="both"/>
      </w:pPr>
      <w:r w:rsidRPr="00370FE4">
        <w:t>28.02.2024</w:t>
      </w:r>
      <w:r w:rsidR="00A91123" w:rsidRPr="00370FE4">
        <w:tab/>
      </w:r>
      <w:r w:rsidR="00A91123">
        <w:tab/>
      </w:r>
      <w:r w:rsidR="00A91123">
        <w:tab/>
      </w:r>
      <w:r w:rsidR="00A91123">
        <w:tab/>
      </w:r>
      <w:r>
        <w:t xml:space="preserve"> </w:t>
      </w:r>
      <w:r w:rsidR="00A91123">
        <w:tab/>
        <w:t>г. Дивногорск</w:t>
      </w:r>
      <w:r w:rsidR="00A91123">
        <w:tab/>
      </w:r>
      <w:r w:rsidR="00A91123">
        <w:tab/>
      </w:r>
      <w:r w:rsidR="00A91123">
        <w:tab/>
      </w:r>
      <w:r w:rsidR="00A91123">
        <w:tab/>
      </w:r>
      <w:r w:rsidR="00A91123">
        <w:tab/>
        <w:t xml:space="preserve">№ </w:t>
      </w:r>
      <w:r>
        <w:t>40п</w:t>
      </w:r>
    </w:p>
    <w:p w:rsidR="00A91123" w:rsidRDefault="00A91123" w:rsidP="00A91123"/>
    <w:p w:rsidR="00A91123" w:rsidRPr="00370FE4" w:rsidRDefault="00A91123" w:rsidP="008B3406">
      <w:pPr>
        <w:jc w:val="both"/>
        <w:rPr>
          <w:color w:val="000000" w:themeColor="text1"/>
        </w:rPr>
      </w:pPr>
      <w:r w:rsidRPr="00370FE4">
        <w:rPr>
          <w:bCs/>
          <w:color w:val="000000" w:themeColor="text1"/>
        </w:rPr>
        <w:t>Об утверждении П</w:t>
      </w:r>
      <w:r w:rsidRPr="00370FE4">
        <w:rPr>
          <w:bCs/>
          <w:color w:val="000000" w:themeColor="text1"/>
          <w:shd w:val="clear" w:color="auto" w:fill="FFFFFF"/>
        </w:rPr>
        <w:t>рограммы</w:t>
      </w:r>
      <w:r w:rsidR="00370FE4">
        <w:rPr>
          <w:bCs/>
          <w:color w:val="000000" w:themeColor="text1"/>
          <w:shd w:val="clear" w:color="auto" w:fill="FFFFFF"/>
        </w:rPr>
        <w:t xml:space="preserve"> </w:t>
      </w:r>
      <w:r w:rsidRPr="00370FE4">
        <w:rPr>
          <w:bCs/>
          <w:color w:val="000000" w:themeColor="text1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370FE4">
        <w:rPr>
          <w:bCs/>
          <w:color w:val="000000" w:themeColor="text1"/>
        </w:rPr>
        <w:t xml:space="preserve"> муниципального </w:t>
      </w:r>
      <w:proofErr w:type="gramStart"/>
      <w:r w:rsidRPr="00370FE4">
        <w:rPr>
          <w:bCs/>
          <w:color w:val="000000" w:themeColor="text1"/>
        </w:rPr>
        <w:t>контроля</w:t>
      </w:r>
      <w:r w:rsidR="00370FE4">
        <w:rPr>
          <w:bCs/>
          <w:color w:val="000000" w:themeColor="text1"/>
        </w:rPr>
        <w:t xml:space="preserve"> </w:t>
      </w:r>
      <w:r w:rsidR="00532146" w:rsidRPr="00370FE4">
        <w:rPr>
          <w:bCs/>
          <w:color w:val="000000" w:themeColor="text1"/>
        </w:rPr>
        <w:t>за</w:t>
      </w:r>
      <w:proofErr w:type="gramEnd"/>
      <w:r w:rsidR="00370FE4">
        <w:rPr>
          <w:bCs/>
          <w:color w:val="000000" w:themeColor="text1"/>
        </w:rPr>
        <w:t xml:space="preserve"> </w:t>
      </w:r>
      <w:r w:rsidR="00532146" w:rsidRPr="00370FE4">
        <w:rPr>
          <w:bCs/>
          <w:color w:val="000000" w:themeColor="text1"/>
        </w:rPr>
        <w:t>исполнением единой теплоснабжающей организацией обязательств по строительству, реконструкции и (или) модернизации объектов</w:t>
      </w:r>
      <w:r w:rsidR="00370FE4">
        <w:rPr>
          <w:bCs/>
          <w:color w:val="000000" w:themeColor="text1"/>
        </w:rPr>
        <w:t xml:space="preserve"> </w:t>
      </w:r>
      <w:r w:rsidR="00532146" w:rsidRPr="00370FE4">
        <w:rPr>
          <w:bCs/>
          <w:color w:val="000000" w:themeColor="text1"/>
        </w:rPr>
        <w:t xml:space="preserve">теплоснабжения </w:t>
      </w:r>
      <w:r w:rsidRPr="00370FE4">
        <w:rPr>
          <w:bCs/>
          <w:color w:val="000000" w:themeColor="text1"/>
        </w:rPr>
        <w:t>в городском округе город</w:t>
      </w:r>
      <w:r w:rsidR="00370FE4">
        <w:rPr>
          <w:bCs/>
          <w:color w:val="000000" w:themeColor="text1"/>
        </w:rPr>
        <w:t xml:space="preserve"> </w:t>
      </w:r>
      <w:r w:rsidRPr="00370FE4">
        <w:rPr>
          <w:bCs/>
          <w:color w:val="000000" w:themeColor="text1"/>
        </w:rPr>
        <w:t>Дивногорск</w:t>
      </w:r>
      <w:r w:rsidR="00370FE4">
        <w:rPr>
          <w:bCs/>
          <w:color w:val="000000" w:themeColor="text1"/>
        </w:rPr>
        <w:t xml:space="preserve"> </w:t>
      </w:r>
      <w:r w:rsidRPr="00370FE4">
        <w:rPr>
          <w:bCs/>
          <w:color w:val="000000" w:themeColor="text1"/>
        </w:rPr>
        <w:t>на 202</w:t>
      </w:r>
      <w:r w:rsidR="00BE77D0" w:rsidRPr="00370FE4">
        <w:rPr>
          <w:bCs/>
          <w:color w:val="000000" w:themeColor="text1"/>
        </w:rPr>
        <w:t>4</w:t>
      </w:r>
      <w:r w:rsidRPr="00370FE4">
        <w:rPr>
          <w:bCs/>
          <w:color w:val="000000" w:themeColor="text1"/>
        </w:rPr>
        <w:t xml:space="preserve"> год</w:t>
      </w:r>
    </w:p>
    <w:p w:rsidR="00A91123" w:rsidRPr="004A5A85" w:rsidRDefault="00A91123" w:rsidP="00A91123"/>
    <w:p w:rsidR="00A91123" w:rsidRDefault="00A91123" w:rsidP="00A91123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</w:t>
      </w:r>
      <w:r w:rsidR="00370F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Российской Федерации»,</w:t>
      </w:r>
      <w:r w:rsidR="00370FE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, в соответствии со статьями </w:t>
      </w:r>
      <w:r w:rsidRPr="004F3FE6">
        <w:rPr>
          <w:sz w:val="28"/>
          <w:szCs w:val="28"/>
        </w:rPr>
        <w:t>43</w:t>
      </w:r>
      <w:r>
        <w:rPr>
          <w:sz w:val="28"/>
          <w:szCs w:val="28"/>
        </w:rPr>
        <w:t>, 53 Устава города</w:t>
      </w:r>
      <w:proofErr w:type="gramEnd"/>
    </w:p>
    <w:p w:rsidR="00544CD5" w:rsidRDefault="00544CD5" w:rsidP="00A91123">
      <w:pPr>
        <w:ind w:firstLine="709"/>
        <w:jc w:val="both"/>
        <w:rPr>
          <w:sz w:val="28"/>
          <w:szCs w:val="28"/>
        </w:rPr>
      </w:pPr>
    </w:p>
    <w:p w:rsidR="00A91123" w:rsidRDefault="00A91123" w:rsidP="00A9112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544CD5" w:rsidRDefault="00544CD5" w:rsidP="00A91123">
      <w:pPr>
        <w:jc w:val="both"/>
        <w:rPr>
          <w:b/>
          <w:bCs/>
          <w:sz w:val="28"/>
        </w:rPr>
      </w:pPr>
    </w:p>
    <w:p w:rsidR="00132DDB" w:rsidRPr="00B304F1" w:rsidRDefault="00132DDB" w:rsidP="00370FE4">
      <w:pPr>
        <w:ind w:firstLine="709"/>
        <w:jc w:val="both"/>
        <w:rPr>
          <w:color w:val="000000" w:themeColor="text1"/>
          <w:sz w:val="28"/>
          <w:szCs w:val="28"/>
        </w:rPr>
      </w:pPr>
      <w:r w:rsidRPr="00B304F1">
        <w:rPr>
          <w:color w:val="000000" w:themeColor="text1"/>
          <w:sz w:val="28"/>
          <w:szCs w:val="28"/>
        </w:rPr>
        <w:t>1. Утвердить П</w:t>
      </w:r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B304F1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B304F1">
        <w:rPr>
          <w:color w:val="000000" w:themeColor="text1"/>
          <w:sz w:val="28"/>
          <w:szCs w:val="28"/>
        </w:rPr>
        <w:t>муниципального</w:t>
      </w:r>
      <w:r w:rsidR="008B3406">
        <w:rPr>
          <w:color w:val="000000" w:themeColor="text1"/>
          <w:sz w:val="28"/>
          <w:szCs w:val="28"/>
        </w:rPr>
        <w:t xml:space="preserve"> </w:t>
      </w:r>
      <w:proofErr w:type="gramStart"/>
      <w:r w:rsidR="008B3406">
        <w:rPr>
          <w:color w:val="000000" w:themeColor="text1"/>
          <w:sz w:val="28"/>
          <w:szCs w:val="28"/>
        </w:rPr>
        <w:t>контроля</w:t>
      </w:r>
      <w:r w:rsidR="00370FE4">
        <w:rPr>
          <w:color w:val="000000" w:themeColor="text1"/>
          <w:sz w:val="28"/>
          <w:szCs w:val="28"/>
        </w:rPr>
        <w:t xml:space="preserve"> </w:t>
      </w:r>
      <w:r w:rsidR="008B3406">
        <w:rPr>
          <w:bCs/>
          <w:color w:val="000000" w:themeColor="text1"/>
          <w:sz w:val="28"/>
          <w:szCs w:val="28"/>
        </w:rPr>
        <w:t>за</w:t>
      </w:r>
      <w:proofErr w:type="gramEnd"/>
      <w:r w:rsidR="00370FE4">
        <w:rPr>
          <w:bCs/>
          <w:color w:val="000000" w:themeColor="text1"/>
          <w:sz w:val="28"/>
          <w:szCs w:val="28"/>
        </w:rPr>
        <w:t xml:space="preserve"> </w:t>
      </w:r>
      <w:r w:rsidR="008B3406">
        <w:rPr>
          <w:bCs/>
          <w:color w:val="000000" w:themeColor="text1"/>
          <w:sz w:val="28"/>
          <w:szCs w:val="28"/>
        </w:rPr>
        <w:t>исполнением единой теплоснабжающей организацией обязательств</w:t>
      </w:r>
      <w:r w:rsidR="00370FE4">
        <w:rPr>
          <w:bCs/>
          <w:color w:val="000000" w:themeColor="text1"/>
          <w:sz w:val="28"/>
          <w:szCs w:val="28"/>
        </w:rPr>
        <w:t xml:space="preserve"> </w:t>
      </w:r>
      <w:r w:rsidR="008B3406">
        <w:rPr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</w:t>
      </w:r>
      <w:r w:rsidR="00370FE4">
        <w:rPr>
          <w:bCs/>
          <w:color w:val="000000" w:themeColor="text1"/>
          <w:sz w:val="28"/>
          <w:szCs w:val="28"/>
        </w:rPr>
        <w:t xml:space="preserve"> </w:t>
      </w:r>
      <w:r w:rsidR="008B3406">
        <w:rPr>
          <w:bCs/>
          <w:color w:val="000000" w:themeColor="text1"/>
          <w:sz w:val="28"/>
          <w:szCs w:val="28"/>
        </w:rPr>
        <w:t xml:space="preserve">теплоснабжения </w:t>
      </w:r>
      <w:r w:rsidR="008B3406" w:rsidRPr="009515C1">
        <w:rPr>
          <w:bCs/>
          <w:color w:val="000000" w:themeColor="text1"/>
          <w:sz w:val="28"/>
          <w:szCs w:val="28"/>
        </w:rPr>
        <w:t xml:space="preserve">в </w:t>
      </w:r>
      <w:r w:rsidR="008B3406">
        <w:rPr>
          <w:bCs/>
          <w:color w:val="000000" w:themeColor="text1"/>
          <w:sz w:val="28"/>
          <w:szCs w:val="28"/>
        </w:rPr>
        <w:t>городском округе город</w:t>
      </w:r>
      <w:r w:rsidR="00370FE4">
        <w:rPr>
          <w:bCs/>
          <w:color w:val="000000" w:themeColor="text1"/>
          <w:sz w:val="28"/>
          <w:szCs w:val="28"/>
        </w:rPr>
        <w:t xml:space="preserve"> </w:t>
      </w:r>
      <w:r w:rsidR="008B3406">
        <w:rPr>
          <w:bCs/>
          <w:color w:val="000000" w:themeColor="text1"/>
          <w:sz w:val="28"/>
          <w:szCs w:val="28"/>
        </w:rPr>
        <w:t>Дивногорск</w:t>
      </w:r>
      <w:r w:rsidR="00370FE4">
        <w:rPr>
          <w:bCs/>
          <w:color w:val="000000" w:themeColor="text1"/>
          <w:sz w:val="28"/>
          <w:szCs w:val="28"/>
        </w:rPr>
        <w:t xml:space="preserve"> </w:t>
      </w:r>
      <w:r w:rsidR="008B3406" w:rsidRPr="009515C1">
        <w:rPr>
          <w:bCs/>
          <w:color w:val="000000" w:themeColor="text1"/>
          <w:sz w:val="28"/>
          <w:szCs w:val="28"/>
        </w:rPr>
        <w:t>на 202</w:t>
      </w:r>
      <w:r w:rsidR="008B3406">
        <w:rPr>
          <w:bCs/>
          <w:color w:val="000000" w:themeColor="text1"/>
          <w:sz w:val="28"/>
          <w:szCs w:val="28"/>
        </w:rPr>
        <w:t>4</w:t>
      </w:r>
      <w:r w:rsidR="008B3406" w:rsidRPr="009515C1">
        <w:rPr>
          <w:bCs/>
          <w:color w:val="000000" w:themeColor="text1"/>
          <w:sz w:val="28"/>
          <w:szCs w:val="28"/>
        </w:rPr>
        <w:t xml:space="preserve"> год</w:t>
      </w:r>
      <w:r w:rsidR="00370FE4">
        <w:rPr>
          <w:bCs/>
          <w:color w:val="000000" w:themeColor="text1"/>
          <w:sz w:val="28"/>
          <w:szCs w:val="28"/>
        </w:rPr>
        <w:t xml:space="preserve"> </w:t>
      </w:r>
      <w:r w:rsidRPr="00B304F1">
        <w:rPr>
          <w:color w:val="000000" w:themeColor="text1"/>
          <w:sz w:val="28"/>
          <w:szCs w:val="28"/>
        </w:rPr>
        <w:t>согласно приложению.</w:t>
      </w:r>
    </w:p>
    <w:p w:rsidR="00B304F1" w:rsidRDefault="009A62B2" w:rsidP="00370FE4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</w:t>
      </w:r>
      <w:r w:rsidR="00370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 в средствах массовой информации и размещению на официальном сайте администрации города</w:t>
      </w:r>
      <w:r w:rsidR="00370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4F1" w:rsidRPr="00B304F1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"Интернет".</w:t>
      </w:r>
    </w:p>
    <w:p w:rsidR="009A62B2" w:rsidRPr="00687899" w:rsidRDefault="009A62B2" w:rsidP="00370FE4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687899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687899">
        <w:rPr>
          <w:rFonts w:ascii="Times New Roman" w:hAnsi="Times New Roman" w:cs="Times New Roman"/>
          <w:sz w:val="28"/>
          <w:szCs w:val="28"/>
        </w:rPr>
        <w:t xml:space="preserve"> вступает в силу в день, следующий за днем его опубликования в газете «Огни Енисея» и распространяется</w:t>
      </w:r>
      <w:r w:rsidR="00370FE4">
        <w:rPr>
          <w:rFonts w:ascii="Times New Roman" w:hAnsi="Times New Roman" w:cs="Times New Roman"/>
          <w:sz w:val="28"/>
          <w:szCs w:val="28"/>
        </w:rPr>
        <w:t xml:space="preserve"> </w:t>
      </w:r>
      <w:r w:rsidRPr="00687899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Pr="00687899">
        <w:rPr>
          <w:rFonts w:ascii="Times New Roman" w:hAnsi="Times New Roman" w:cs="Times New Roman"/>
          <w:color w:val="000000"/>
          <w:sz w:val="28"/>
          <w:szCs w:val="28"/>
        </w:rPr>
        <w:t>1 января 202</w:t>
      </w:r>
      <w:r w:rsidR="00BE77D0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8789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A62B2" w:rsidRPr="00B304F1" w:rsidRDefault="009A62B2" w:rsidP="00B304F1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2DDB" w:rsidRPr="005D6C4A" w:rsidRDefault="00132DDB" w:rsidP="00132DDB">
      <w:pPr>
        <w:rPr>
          <w:sz w:val="28"/>
          <w:szCs w:val="28"/>
        </w:rPr>
      </w:pPr>
      <w:r w:rsidRPr="005D6C4A">
        <w:rPr>
          <w:sz w:val="28"/>
          <w:szCs w:val="28"/>
        </w:rPr>
        <w:t>Глава города</w:t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 w:rsidRPr="005D6C4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F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С.И. Егоров</w:t>
      </w:r>
    </w:p>
    <w:p w:rsidR="00370FE4" w:rsidRDefault="00370FE4" w:rsidP="00BD0D03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</w:p>
    <w:p w:rsidR="00370FE4" w:rsidRDefault="00370FE4" w:rsidP="00BD0D03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</w:p>
    <w:p w:rsidR="00370FE4" w:rsidRDefault="00370FE4" w:rsidP="00BD0D03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</w:p>
    <w:p w:rsidR="00370FE4" w:rsidRDefault="00370FE4" w:rsidP="00BD0D03">
      <w:pPr>
        <w:keepLines/>
        <w:tabs>
          <w:tab w:val="num" w:pos="200"/>
        </w:tabs>
        <w:ind w:left="5670"/>
        <w:jc w:val="center"/>
        <w:outlineLvl w:val="0"/>
        <w:rPr>
          <w:color w:val="000000" w:themeColor="text1"/>
        </w:rPr>
      </w:pPr>
    </w:p>
    <w:p w:rsidR="00BD0D03" w:rsidRPr="00370FE4" w:rsidRDefault="00BD0D03" w:rsidP="00370FE4">
      <w:pPr>
        <w:keepLines/>
        <w:tabs>
          <w:tab w:val="num" w:pos="200"/>
        </w:tabs>
        <w:ind w:left="5670"/>
        <w:outlineLvl w:val="0"/>
        <w:rPr>
          <w:color w:val="000000" w:themeColor="text1"/>
        </w:rPr>
      </w:pPr>
      <w:r w:rsidRPr="00370FE4">
        <w:rPr>
          <w:color w:val="000000" w:themeColor="text1"/>
        </w:rPr>
        <w:lastRenderedPageBreak/>
        <w:t>Приложение</w:t>
      </w:r>
    </w:p>
    <w:p w:rsidR="00BD0D03" w:rsidRPr="00370FE4" w:rsidRDefault="00BD0D03" w:rsidP="00370FE4">
      <w:pPr>
        <w:keepLines/>
        <w:ind w:left="5670"/>
        <w:rPr>
          <w:color w:val="000000" w:themeColor="text1"/>
          <w:vertAlign w:val="superscript"/>
        </w:rPr>
      </w:pPr>
      <w:r w:rsidRPr="00370FE4">
        <w:rPr>
          <w:color w:val="000000" w:themeColor="text1"/>
        </w:rPr>
        <w:t>к постановлению Администрации города Дивногорска</w:t>
      </w:r>
    </w:p>
    <w:p w:rsidR="00BD0D03" w:rsidRPr="00370FE4" w:rsidRDefault="00BD0D03" w:rsidP="00370FE4">
      <w:pPr>
        <w:shd w:val="clear" w:color="auto" w:fill="FFFFFF"/>
        <w:ind w:left="5670"/>
        <w:rPr>
          <w:color w:val="000000" w:themeColor="text1"/>
        </w:rPr>
      </w:pPr>
      <w:r w:rsidRPr="00370FE4">
        <w:rPr>
          <w:color w:val="000000" w:themeColor="text1"/>
        </w:rPr>
        <w:t xml:space="preserve">от </w:t>
      </w:r>
      <w:r w:rsidR="00370FE4">
        <w:rPr>
          <w:color w:val="000000" w:themeColor="text1"/>
        </w:rPr>
        <w:t>28.02.</w:t>
      </w:r>
      <w:r w:rsidRPr="00370FE4">
        <w:rPr>
          <w:color w:val="000000" w:themeColor="text1"/>
        </w:rPr>
        <w:t>202</w:t>
      </w:r>
      <w:r w:rsidR="004046CA">
        <w:rPr>
          <w:color w:val="000000" w:themeColor="text1"/>
        </w:rPr>
        <w:t>4</w:t>
      </w:r>
      <w:bookmarkStart w:id="1" w:name="_GoBack"/>
      <w:bookmarkEnd w:id="1"/>
      <w:r w:rsidRPr="00370FE4">
        <w:rPr>
          <w:color w:val="000000" w:themeColor="text1"/>
        </w:rPr>
        <w:t xml:space="preserve"> № </w:t>
      </w:r>
      <w:r w:rsidR="00370FE4">
        <w:rPr>
          <w:color w:val="000000" w:themeColor="text1"/>
        </w:rPr>
        <w:t>40п</w:t>
      </w:r>
    </w:p>
    <w:p w:rsidR="00BD0D03" w:rsidRDefault="00BD0D03" w:rsidP="00BD0D03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BD0D03" w:rsidRDefault="00BD0D03" w:rsidP="00BD0D03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BD0D03" w:rsidRDefault="00BD0D03" w:rsidP="00BD0D03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</w:t>
      </w:r>
      <w:proofErr w:type="gramStart"/>
      <w:r>
        <w:rPr>
          <w:b/>
          <w:bCs/>
          <w:color w:val="000000" w:themeColor="text1"/>
          <w:sz w:val="28"/>
          <w:szCs w:val="28"/>
        </w:rPr>
        <w:t>контроля за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 Дивногорск на 2024 год</w:t>
      </w:r>
    </w:p>
    <w:p w:rsidR="00BD0D03" w:rsidRDefault="00BD0D03" w:rsidP="00BD0D03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D0D03" w:rsidRDefault="00BD0D03" w:rsidP="00BD0D03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  <w:r w:rsidRPr="00651716">
        <w:rPr>
          <w:bCs/>
          <w:color w:val="000000" w:themeColor="text1"/>
          <w:sz w:val="28"/>
          <w:szCs w:val="28"/>
          <w:shd w:val="clear" w:color="auto" w:fill="FFFFFF"/>
        </w:rPr>
        <w:t>рисков причинения вреда (ущерба) охраняемым законом ценностям в сфере</w:t>
      </w:r>
      <w:r w:rsidRPr="00651716">
        <w:rPr>
          <w:bCs/>
          <w:color w:val="000000" w:themeColor="text1"/>
          <w:sz w:val="28"/>
          <w:szCs w:val="28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</w:t>
      </w:r>
      <w:r>
        <w:rPr>
          <w:bCs/>
          <w:color w:val="000000" w:themeColor="text1"/>
          <w:sz w:val="28"/>
          <w:szCs w:val="28"/>
        </w:rPr>
        <w:t>ации объектов теплоснабжения в городском округе город Дивногорск</w:t>
      </w:r>
      <w:r w:rsidR="00370FE4">
        <w:rPr>
          <w:bCs/>
          <w:color w:val="000000" w:themeColor="text1"/>
          <w:sz w:val="28"/>
          <w:szCs w:val="28"/>
        </w:rPr>
        <w:t xml:space="preserve"> </w:t>
      </w:r>
      <w:r w:rsidRPr="00651716">
        <w:rPr>
          <w:bCs/>
          <w:color w:val="000000" w:themeColor="text1"/>
          <w:sz w:val="28"/>
          <w:szCs w:val="28"/>
        </w:rPr>
        <w:t>на 202</w:t>
      </w:r>
      <w:r>
        <w:rPr>
          <w:bCs/>
          <w:color w:val="000000" w:themeColor="text1"/>
          <w:sz w:val="28"/>
          <w:szCs w:val="28"/>
        </w:rPr>
        <w:t>4</w:t>
      </w:r>
      <w:r w:rsidRPr="00651716">
        <w:rPr>
          <w:bCs/>
          <w:color w:val="000000" w:themeColor="text1"/>
          <w:sz w:val="28"/>
          <w:szCs w:val="28"/>
        </w:rPr>
        <w:t xml:space="preserve"> год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</w:t>
      </w:r>
      <w:r w:rsidR="00370F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370FE4">
        <w:rPr>
          <w:color w:val="000000" w:themeColor="text1"/>
          <w:sz w:val="28"/>
          <w:szCs w:val="28"/>
        </w:rPr>
        <w:t xml:space="preserve"> </w:t>
      </w:r>
      <w:r>
        <w:rPr>
          <w:bCs/>
          <w:iCs/>
          <w:color w:val="000000" w:themeColor="text1"/>
          <w:sz w:val="28"/>
          <w:szCs w:val="28"/>
        </w:rPr>
        <w:t>программа профилактики).</w:t>
      </w:r>
      <w:r w:rsidR="00370FE4">
        <w:rPr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proofErr w:type="gramEnd"/>
    </w:p>
    <w:p w:rsidR="00BD0D03" w:rsidRPr="00651716" w:rsidRDefault="00BD0D03" w:rsidP="00BD0D0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51716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D0D03" w:rsidRPr="00651716" w:rsidRDefault="00BD0D03" w:rsidP="00BD0D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370F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17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 округе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 Дивногорск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 за исполнением единой теплоснабжающей организацией обязательств)</w:t>
      </w:r>
      <w:r w:rsidRPr="006517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единой теплоснабжающей организацией (далее также – контролируемое лицо) в процессе реализации </w:t>
      </w:r>
      <w:bookmarkStart w:id="2" w:name="_Hlk82522405"/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по строительству, реконструкции и (или) модернизации объектов теплоснабжения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городском округе город Дивногорск,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для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июля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 xml:space="preserve">2010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года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</w:t>
      </w:r>
      <w:r w:rsidR="0037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716">
        <w:rPr>
          <w:rFonts w:ascii="Times New Roman" w:hAnsi="Times New Roman" w:cs="Times New Roman"/>
          <w:color w:val="000000"/>
          <w:sz w:val="28"/>
          <w:szCs w:val="28"/>
        </w:rPr>
        <w:t>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bookmarkEnd w:id="2"/>
      <w:r w:rsidRPr="006517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0D03" w:rsidRDefault="00BD0D03" w:rsidP="00BD0D0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муниципальный </w:t>
      </w:r>
      <w:proofErr w:type="gramStart"/>
      <w:r>
        <w:rPr>
          <w:color w:val="000000" w:themeColor="text1"/>
          <w:sz w:val="28"/>
          <w:szCs w:val="28"/>
        </w:rPr>
        <w:t>контроль</w:t>
      </w:r>
      <w:r w:rsidR="00370F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</w:t>
      </w:r>
      <w:r w:rsidR="00370F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 w:themeColor="text1"/>
          <w:sz w:val="28"/>
          <w:szCs w:val="28"/>
        </w:rPr>
        <w:t xml:space="preserve">на системной основе не осуществлялся. </w:t>
      </w:r>
    </w:p>
    <w:p w:rsidR="00BD0D03" w:rsidRDefault="00BD0D03" w:rsidP="00BD0D03">
      <w:pPr>
        <w:ind w:firstLine="709"/>
        <w:jc w:val="both"/>
        <w:rPr>
          <w:color w:val="000000" w:themeColor="text1"/>
          <w:sz w:val="28"/>
          <w:szCs w:val="28"/>
        </w:rPr>
      </w:pPr>
    </w:p>
    <w:p w:rsidR="00BD0D03" w:rsidRDefault="00BD0D03" w:rsidP="00370FE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BD0D03" w:rsidRDefault="00BD0D03" w:rsidP="00370FE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D0D03" w:rsidRPr="00544AB0" w:rsidRDefault="00BD0D03" w:rsidP="00370FE4">
      <w:pPr>
        <w:ind w:firstLine="709"/>
        <w:jc w:val="both"/>
      </w:pPr>
      <w:r w:rsidRPr="00544AB0">
        <w:rPr>
          <w:sz w:val="28"/>
          <w:szCs w:val="28"/>
        </w:rPr>
        <w:t>С 1 января 202</w:t>
      </w:r>
      <w:r>
        <w:rPr>
          <w:sz w:val="28"/>
          <w:szCs w:val="28"/>
        </w:rPr>
        <w:t>3</w:t>
      </w:r>
      <w:r w:rsidRPr="00544AB0">
        <w:rPr>
          <w:sz w:val="28"/>
          <w:szCs w:val="28"/>
        </w:rPr>
        <w:t xml:space="preserve"> по 1 сентября 202</w:t>
      </w:r>
      <w:r>
        <w:rPr>
          <w:sz w:val="28"/>
          <w:szCs w:val="28"/>
        </w:rPr>
        <w:t>3</w:t>
      </w:r>
      <w:r w:rsidRPr="00544AB0">
        <w:rPr>
          <w:sz w:val="28"/>
          <w:szCs w:val="28"/>
        </w:rPr>
        <w:t xml:space="preserve"> года Контрольным органом плановых проверок по муниципальному контролю не проводилось.</w:t>
      </w:r>
    </w:p>
    <w:p w:rsidR="00BD0D03" w:rsidRPr="00544AB0" w:rsidRDefault="00BD0D03" w:rsidP="00370F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44AB0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4AB0">
        <w:rPr>
          <w:rFonts w:ascii="Times New Roman" w:hAnsi="Times New Roman" w:cs="Times New Roman"/>
          <w:sz w:val="28"/>
          <w:szCs w:val="28"/>
        </w:rPr>
        <w:t xml:space="preserve"> году проводилось консультирование в целях профилактики нарушений требований, установленных федеральными законами, законами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544AB0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D03" w:rsidRPr="00544AB0" w:rsidRDefault="00BD0D03" w:rsidP="00370FE4">
      <w:pPr>
        <w:pStyle w:val="a6"/>
        <w:ind w:left="0" w:firstLine="709"/>
        <w:jc w:val="both"/>
        <w:rPr>
          <w:sz w:val="28"/>
          <w:szCs w:val="28"/>
        </w:rPr>
      </w:pPr>
      <w:r w:rsidRPr="00544AB0"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BD0D03" w:rsidRPr="00544AB0" w:rsidRDefault="00BD0D03" w:rsidP="00370FE4">
      <w:pPr>
        <w:pStyle w:val="a6"/>
        <w:ind w:left="0" w:firstLine="709"/>
        <w:jc w:val="both"/>
      </w:pPr>
      <w:r w:rsidRPr="00544AB0">
        <w:rPr>
          <w:sz w:val="28"/>
          <w:szCs w:val="28"/>
        </w:rPr>
        <w:t>Случаев причинения контролируемыми лицами,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возникновения чрезвычайных ситуаций природного и техногенного характера не установлено.</w:t>
      </w:r>
    </w:p>
    <w:p w:rsidR="00BD0D03" w:rsidRDefault="00BD0D03" w:rsidP="00370FE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BD0D03" w:rsidRDefault="00BD0D03" w:rsidP="00370FE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D0D03" w:rsidRDefault="00BD0D03" w:rsidP="00370F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несоблюдения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</w:t>
      </w:r>
      <w:r w:rsidR="0037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энергетической эффективности системы теплоснабжения, определенных для нее в схеме теплоснабжения;</w:t>
      </w:r>
    </w:p>
    <w:p w:rsidR="00BD0D03" w:rsidRDefault="00BD0D03" w:rsidP="00370FE4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2)</w:t>
      </w:r>
      <w:r>
        <w:rPr>
          <w:sz w:val="28"/>
          <w:szCs w:val="28"/>
          <w:lang w:eastAsia="zh-CN"/>
        </w:rPr>
        <w:t xml:space="preserve"> нарушения </w:t>
      </w:r>
      <w:r>
        <w:rPr>
          <w:color w:val="000000"/>
          <w:sz w:val="28"/>
          <w:szCs w:val="28"/>
          <w:lang w:eastAsia="zh-CN"/>
        </w:rPr>
        <w:t>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</w:t>
      </w:r>
      <w:r w:rsidR="00370FE4">
        <w:rPr>
          <w:color w:val="000000"/>
          <w:sz w:val="28"/>
          <w:szCs w:val="28"/>
          <w:lang w:eastAsia="zh-CN"/>
        </w:rPr>
        <w:t xml:space="preserve"> </w:t>
      </w:r>
      <w:r>
        <w:rPr>
          <w:color w:val="000000"/>
          <w:sz w:val="28"/>
          <w:szCs w:val="28"/>
          <w:lang w:eastAsia="zh-CN"/>
        </w:rPr>
        <w:t>и энергетической эффективности системы теплоснабжения, определенных для нее в схеме теплоснабжения.</w:t>
      </w:r>
    </w:p>
    <w:p w:rsidR="00BD0D03" w:rsidRDefault="00BD0D03" w:rsidP="00370F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единой теплоснабжающей организации сэкономить средства, требующиеся для реализации мероприятий по строительству, реконструкции</w:t>
      </w:r>
      <w:r w:rsidR="0037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модернизации объектов теплоснабжения в городском округе город Дивногорск</w:t>
      </w:r>
      <w:r w:rsidR="0037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необходимых для развития, обеспечения надежности</w:t>
      </w:r>
      <w:r w:rsidR="0037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энергетической эффективности системы теплоснабжения и определенных для нее в схеме теплоснабжения, требований Федерального закона от 27 июля 2010 года</w:t>
      </w:r>
      <w:r w:rsidR="00370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190-ФЗ «О теплоснабжении» и принятых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BD0D03" w:rsidRDefault="00BD0D03" w:rsidP="00370F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единой теплоснабжающей организацией своих обязательств ущемляют права потребителей тепловой энергии на обеспечение коммунальной услугой соответствующего качества, не способствуют обеспечению надежности теплоснабжения в соответствии с требованиями технических регламентов, влекут нарушение баланса экономических интересов </w:t>
      </w:r>
      <w:bookmarkStart w:id="3" w:name="_Hlk82523068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единой теплоснабжающей организации </w:t>
      </w:r>
      <w:bookmarkEnd w:id="3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интересов потребителей. Следствием таких нарушений также являются необеспечение экономически обоснованной доходности текущей деятельности </w:t>
      </w:r>
      <w:bookmarkStart w:id="4" w:name="_Hlk82526380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единой теплоснабжающей организации</w:t>
      </w:r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используемого при осуществлении регулируемых видов деятельности в сфере теплоснабжения инвестированного капитала, необеспечение экологической безопасности теплоснабжения и безопасной эксплуатации объектов теплоснабжения. Представляется, что нарушение единой теплоснабжающей организацией своих обязательств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округа город Дивногорск.</w:t>
      </w:r>
    </w:p>
    <w:p w:rsidR="00BD0D03" w:rsidRDefault="00BD0D03" w:rsidP="00370FE4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контролируемого лица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D0D03" w:rsidRDefault="00BD0D03" w:rsidP="00370F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BD0D03" w:rsidRPr="00B318DF" w:rsidRDefault="00BD0D03" w:rsidP="00370FE4">
      <w:pPr>
        <w:pStyle w:val="s1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  <w:sz w:val="28"/>
          <w:szCs w:val="28"/>
        </w:rPr>
      </w:pPr>
      <w:r w:rsidRPr="00B318DF">
        <w:rPr>
          <w:b/>
          <w:color w:val="000000" w:themeColor="text1"/>
          <w:sz w:val="28"/>
          <w:szCs w:val="28"/>
        </w:rPr>
        <w:t>2. Цели и задачи реализации Программы профилактики.</w:t>
      </w:r>
    </w:p>
    <w:p w:rsidR="00BD0D03" w:rsidRDefault="00BD0D03" w:rsidP="00370F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D0D03" w:rsidRDefault="00BD0D03" w:rsidP="00370F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BD0D03" w:rsidRDefault="00BD0D03" w:rsidP="00370F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D0D03" w:rsidRDefault="00BD0D03" w:rsidP="00370FE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D0D03" w:rsidRDefault="00BD0D03" w:rsidP="00370FE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BD0D03" w:rsidRDefault="00BD0D03" w:rsidP="00370F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анализ выявленных в результате проведения муниципального </w:t>
      </w:r>
      <w:proofErr w:type="gramStart"/>
      <w:r>
        <w:rPr>
          <w:color w:val="000000" w:themeColor="text1"/>
          <w:sz w:val="28"/>
          <w:szCs w:val="28"/>
        </w:rPr>
        <w:t>контроля 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;</w:t>
      </w:r>
    </w:p>
    <w:p w:rsidR="00BD0D03" w:rsidRDefault="00BD0D03" w:rsidP="00370F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D0D03" w:rsidRDefault="00BD0D03" w:rsidP="00370FE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за исполнением единой теплоснабжающей организацией обязательств нарушений обязательных требований</w:t>
      </w:r>
      <w:r>
        <w:rPr>
          <w:sz w:val="28"/>
          <w:szCs w:val="28"/>
        </w:rPr>
        <w:t>.</w:t>
      </w:r>
    </w:p>
    <w:p w:rsidR="00BD0D03" w:rsidRDefault="00BD0D03" w:rsidP="00BD0D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BD0D03" w:rsidRDefault="00BD0D03" w:rsidP="00BD0D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D0D03" w:rsidRDefault="00BD0D03" w:rsidP="00BD0D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D0D03" w:rsidRDefault="00BD0D03" w:rsidP="00BD0D0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065" w:type="dxa"/>
        <w:tblInd w:w="15" w:type="dxa"/>
        <w:tblLook w:val="04A0" w:firstRow="1" w:lastRow="0" w:firstColumn="1" w:lastColumn="0" w:noHBand="0" w:noVBand="1"/>
      </w:tblPr>
      <w:tblGrid>
        <w:gridCol w:w="534"/>
        <w:gridCol w:w="2011"/>
        <w:gridCol w:w="3123"/>
        <w:gridCol w:w="1990"/>
        <w:gridCol w:w="2407"/>
      </w:tblGrid>
      <w:tr w:rsidR="00BD0D03" w:rsidTr="00F5238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D0D03" w:rsidTr="00F52384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контролируемого и иных лиц по вопросам соблюдения обязательных требований </w:t>
            </w:r>
          </w:p>
          <w:p w:rsidR="00BD0D03" w:rsidRDefault="00BD0D03" w:rsidP="00F52384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BD0D03" w:rsidRDefault="00BD0D03" w:rsidP="00F52384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D0D03" w:rsidTr="00F52384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</w:tc>
      </w:tr>
      <w:tr w:rsidR="00BD0D03" w:rsidTr="00F52384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контролируемого лица в государственных информационных системах (при их наличии)</w:t>
            </w: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370FE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BD0D03" w:rsidTr="00F5238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контролируемому лицу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BD0D03" w:rsidRDefault="00BD0D03" w:rsidP="00F52384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контролируемому лицу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</w:t>
            </w:r>
            <w:r w:rsidR="00370FE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уполномоченные осуществлять</w:t>
            </w:r>
            <w:r w:rsidR="00370FE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</w:tr>
      <w:tr w:rsidR="00BD0D03" w:rsidTr="00F52384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03" w:rsidRPr="00544AB0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0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контролируемого лица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обязательств:</w:t>
            </w:r>
          </w:p>
          <w:p w:rsidR="00BD0D03" w:rsidRDefault="00BD0D03" w:rsidP="00F523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BD0D03" w:rsidRDefault="00BD0D03" w:rsidP="00F523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D0D03" w:rsidRDefault="00BD0D03" w:rsidP="00F523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единой теплоснабжающей организацией обязательств;</w:t>
            </w:r>
          </w:p>
          <w:p w:rsidR="00BD0D03" w:rsidRDefault="00BD0D03" w:rsidP="00F52384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контролируемого лица в устной форме по телефону, по видео-конференц-связи и на личном приеме</w:t>
            </w:r>
          </w:p>
          <w:p w:rsidR="00BD0D03" w:rsidRDefault="00BD0D03" w:rsidP="00F5238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D0D03" w:rsidRDefault="00BD0D03" w:rsidP="00F5238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лица уполномоченные осуществлять муниципальный контроль</w:t>
            </w:r>
          </w:p>
        </w:tc>
      </w:tr>
      <w:tr w:rsidR="00BD0D03" w:rsidTr="00F52384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D03" w:rsidRPr="00D03F51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03" w:rsidRDefault="00BD0D03" w:rsidP="00F5238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контролируемого лица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370FE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  <w:tr w:rsidR="00BD0D03" w:rsidTr="00F52384">
        <w:tc>
          <w:tcPr>
            <w:tcW w:w="5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D03" w:rsidRPr="00D03F51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0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контролируемого лица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 города Дивногорска</w:t>
            </w:r>
            <w:r w:rsidR="00370FE4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муниципальный </w:t>
            </w:r>
            <w:proofErr w:type="gramStart"/>
            <w:r>
              <w:rPr>
                <w:color w:val="000000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lang w:eastAsia="en-US"/>
              </w:rPr>
              <w:t xml:space="preserve"> исполнением единой теплоснабжающей организацией обязательств (в случае поступления в администрацию пяти и более однотипных обращений контролируемого лица и его представителей)</w:t>
            </w:r>
          </w:p>
          <w:p w:rsidR="00BD0D03" w:rsidRDefault="00BD0D03" w:rsidP="00F5238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контролируемого лица и его представителей</w:t>
            </w: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должностные лица уполномоченные осуществлять муниципальный контроль</w:t>
            </w: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</w:tr>
      <w:tr w:rsidR="00BD0D03" w:rsidTr="00F52384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  <w:proofErr w:type="gramStart"/>
            <w:r>
              <w:rPr>
                <w:rFonts w:eastAsiaTheme="minorHAnsi"/>
                <w:lang w:eastAsia="en-US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BD0D03" w:rsidRDefault="00BD0D03" w:rsidP="00F52384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2 профилактических визитов в 1 полугодие</w:t>
            </w: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D0D03" w:rsidRDefault="00BD0D03" w:rsidP="00F5238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370FE4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должностные лица уполномоченные осуществлять муниципальный контроль</w:t>
            </w:r>
          </w:p>
        </w:tc>
      </w:tr>
    </w:tbl>
    <w:p w:rsidR="00BD0D03" w:rsidRDefault="00BD0D03" w:rsidP="00BD0D03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BD0D03" w:rsidRDefault="00BD0D03" w:rsidP="00BD0D0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профилактики.</w:t>
      </w:r>
    </w:p>
    <w:p w:rsidR="00BD0D03" w:rsidRDefault="00BD0D03" w:rsidP="00BD0D03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D0D03" w:rsidRDefault="00BD0D03" w:rsidP="00BD0D03">
      <w:pPr>
        <w:ind w:firstLine="709"/>
        <w:jc w:val="both"/>
        <w:rPr>
          <w:i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3260"/>
      </w:tblGrid>
      <w:tr w:rsidR="00BD0D03" w:rsidTr="00F52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D0D03" w:rsidTr="00F52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D0D03" w:rsidTr="00F52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D0D03" w:rsidTr="00F52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контролируемого лица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D0D03" w:rsidTr="00F523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контролируемого лица в письменной форме по тому же вопросу муниципального </w:t>
            </w:r>
            <w:proofErr w:type="gramStart"/>
            <w:r>
              <w:rPr>
                <w:color w:val="000000" w:themeColor="text1"/>
                <w:lang w:eastAsia="en-US"/>
              </w:rPr>
              <w:t>контроля за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исполнением единой теплоснабжающей организацией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D03" w:rsidRDefault="00BD0D03" w:rsidP="00F5238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</w:tbl>
    <w:p w:rsidR="00BD0D03" w:rsidRDefault="00BD0D03" w:rsidP="00BD0D0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D0D03" w:rsidRDefault="00BD0D03" w:rsidP="00BD0D0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уполномоченных лиц, ответственных за организацию</w:t>
      </w:r>
    </w:p>
    <w:p w:rsidR="00BD0D03" w:rsidRPr="0056332B" w:rsidRDefault="00BD0D03" w:rsidP="00BD0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проведение профилактических мероприятий в сфере муниципального</w:t>
      </w:r>
      <w:r w:rsidR="00370F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332B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563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proofErr w:type="gramEnd"/>
      <w:r w:rsidRPr="00563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 Дивногорск</w:t>
      </w:r>
    </w:p>
    <w:p w:rsidR="00BD0D03" w:rsidRDefault="00BD0D03" w:rsidP="00BD0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0D03" w:rsidRDefault="00BD0D03" w:rsidP="00370FE4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Должностными лицами уполномоченного органа, ответственными за реализацию мероприятий по профилактике нарушений по муниципальному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 w:rsidRPr="0011115C">
        <w:rPr>
          <w:rFonts w:ascii="Times New Roman" w:hAnsi="Times New Roman" w:cs="Times New Roman"/>
          <w:sz w:val="28"/>
          <w:szCs w:val="28"/>
        </w:rPr>
        <w:t xml:space="preserve"> </w:t>
      </w:r>
      <w:r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</w:t>
      </w:r>
      <w:proofErr w:type="gramEnd"/>
      <w:r w:rsidRPr="001111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городском округе город Дивногорск</w:t>
      </w:r>
      <w:r>
        <w:rPr>
          <w:rFonts w:ascii="Times New Roman" w:hAnsi="Times New Roman"/>
          <w:sz w:val="28"/>
          <w:szCs w:val="28"/>
        </w:rPr>
        <w:t>, являются:</w:t>
      </w:r>
    </w:p>
    <w:p w:rsidR="00BD0D03" w:rsidRDefault="00BD0D03" w:rsidP="00BD0D03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7"/>
        <w:gridCol w:w="3258"/>
        <w:gridCol w:w="2840"/>
      </w:tblGrid>
      <w:tr w:rsidR="00BD0D03" w:rsidTr="00F52384"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3" w:rsidRDefault="00BD0D03" w:rsidP="00F5238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3" w:rsidRDefault="00BD0D03" w:rsidP="00F5238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Функции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3" w:rsidRDefault="00BD0D03" w:rsidP="00F5238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Контакты</w:t>
            </w:r>
          </w:p>
        </w:tc>
      </w:tr>
      <w:tr w:rsidR="00BD0D03" w:rsidTr="00F52384">
        <w:trPr>
          <w:trHeight w:val="1265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3" w:rsidRDefault="00BD0D03" w:rsidP="00F52384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Главы города Дивногорска</w:t>
            </w:r>
          </w:p>
          <w:p w:rsidR="00BD0D03" w:rsidRDefault="00BD0D03" w:rsidP="00F52384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Середа А.И.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D03" w:rsidRDefault="00BD0D03" w:rsidP="00F52384">
            <w:pPr>
              <w:pStyle w:val="ConsPlusNormal"/>
              <w:spacing w:line="25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03" w:rsidRDefault="00BD0D03" w:rsidP="00F5238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8(39144) 3-48-99, </w:t>
            </w:r>
          </w:p>
          <w:p w:rsidR="00BD0D03" w:rsidRDefault="00BD0D03" w:rsidP="00F5238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D0D03" w:rsidRDefault="00BD0D03" w:rsidP="00BD0D03">
      <w:pPr>
        <w:pStyle w:val="ConsPlusNormal"/>
        <w:jc w:val="both"/>
        <w:rPr>
          <w:sz w:val="24"/>
          <w:szCs w:val="24"/>
        </w:rPr>
      </w:pPr>
    </w:p>
    <w:p w:rsidR="00BD0D03" w:rsidRDefault="00BD0D03" w:rsidP="00BD0D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ОЦЕНКА ЭФФЕКТИВНОСТИ ПРОГРАММЫ</w:t>
      </w:r>
    </w:p>
    <w:p w:rsidR="00BD0D03" w:rsidRDefault="00BD0D03" w:rsidP="00BD0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D03" w:rsidRDefault="00BD0D03" w:rsidP="00BD0D0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Программы.</w:t>
      </w:r>
    </w:p>
    <w:p w:rsidR="00BD0D03" w:rsidRDefault="00BD0D03" w:rsidP="00BD0D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 Программы</w:t>
      </w:r>
    </w:p>
    <w:p w:rsidR="00BD0D03" w:rsidRDefault="00BD0D03" w:rsidP="00BD0D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0D03" w:rsidRDefault="00BD0D03" w:rsidP="0037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результативности мероприятий Программы в сфере муниципального контроля:</w:t>
      </w:r>
    </w:p>
    <w:p w:rsidR="00BD0D03" w:rsidRDefault="00BD0D03" w:rsidP="0037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Количество выявленных нарушений требований действующего законодательства.</w:t>
      </w:r>
    </w:p>
    <w:p w:rsidR="00BD0D03" w:rsidRDefault="00BD0D03" w:rsidP="0037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проведенных профилактических мероприятий.</w:t>
      </w:r>
    </w:p>
    <w:p w:rsidR="00BD0D03" w:rsidRDefault="00BD0D03" w:rsidP="0037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Проведение совместных межведомственных</w:t>
      </w:r>
      <w:r w:rsidR="0037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</w:t>
      </w:r>
      <w:r w:rsidR="0037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юридических лиц, индивидуальных предпринимателей, физических лиц (граждан). </w:t>
      </w:r>
    </w:p>
    <w:p w:rsidR="00BD0D03" w:rsidRDefault="00BD0D03" w:rsidP="00370F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Ожидаемый результат от</w:t>
      </w:r>
      <w:r w:rsidR="00370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 - снижение количества выявленных нарушений.</w:t>
      </w:r>
      <w:r w:rsidR="00370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2DDB" w:rsidRDefault="00BD0D03" w:rsidP="00370FE4">
      <w:pPr>
        <w:pBdr>
          <w:bottom w:val="single" w:sz="12" w:space="1" w:color="auto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Отчетные показатели по плану мероприятий по профилактике нарушений на 2024 год устанавливаются не менее 100 %.</w:t>
      </w:r>
    </w:p>
    <w:sectPr w:rsidR="00132DDB" w:rsidSect="00132DDB">
      <w:headerReference w:type="default" r:id="rId9"/>
      <w:footerReference w:type="default" r:id="rId10"/>
      <w:pgSz w:w="11906" w:h="16838"/>
      <w:pgMar w:top="851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86" w:rsidRDefault="00286586" w:rsidP="004E21CB">
      <w:r>
        <w:separator/>
      </w:r>
    </w:p>
  </w:endnote>
  <w:endnote w:type="continuationSeparator" w:id="0">
    <w:p w:rsidR="00286586" w:rsidRDefault="00286586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86" w:rsidRDefault="00286586" w:rsidP="004E21CB">
      <w:r>
        <w:separator/>
      </w:r>
    </w:p>
  </w:footnote>
  <w:footnote w:type="continuationSeparator" w:id="0">
    <w:p w:rsidR="00286586" w:rsidRDefault="00286586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9147"/>
      <w:docPartObj>
        <w:docPartGallery w:val="Page Numbers (Top of Page)"/>
        <w:docPartUnique/>
      </w:docPartObj>
    </w:sdtPr>
    <w:sdtEndPr/>
    <w:sdtContent>
      <w:p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6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AF5"/>
    <w:multiLevelType w:val="hybridMultilevel"/>
    <w:tmpl w:val="807ED7F0"/>
    <w:lvl w:ilvl="0" w:tplc="37B0D6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118F5"/>
    <w:multiLevelType w:val="hybridMultilevel"/>
    <w:tmpl w:val="02EA37CA"/>
    <w:lvl w:ilvl="0" w:tplc="49D4E02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1CB"/>
    <w:rsid w:val="00012C88"/>
    <w:rsid w:val="0003508C"/>
    <w:rsid w:val="000632AD"/>
    <w:rsid w:val="00074500"/>
    <w:rsid w:val="00132DDB"/>
    <w:rsid w:val="00193CA6"/>
    <w:rsid w:val="002377B1"/>
    <w:rsid w:val="00275183"/>
    <w:rsid w:val="00275416"/>
    <w:rsid w:val="00286586"/>
    <w:rsid w:val="002A4274"/>
    <w:rsid w:val="00370FE4"/>
    <w:rsid w:val="003712A2"/>
    <w:rsid w:val="00381753"/>
    <w:rsid w:val="00382492"/>
    <w:rsid w:val="003C6C3A"/>
    <w:rsid w:val="004046CA"/>
    <w:rsid w:val="00496E92"/>
    <w:rsid w:val="004A6670"/>
    <w:rsid w:val="004B2765"/>
    <w:rsid w:val="004B776A"/>
    <w:rsid w:val="004C3AB1"/>
    <w:rsid w:val="004E21CB"/>
    <w:rsid w:val="00532146"/>
    <w:rsid w:val="00544CD5"/>
    <w:rsid w:val="0057286E"/>
    <w:rsid w:val="00596295"/>
    <w:rsid w:val="005C1671"/>
    <w:rsid w:val="00601460"/>
    <w:rsid w:val="006317BE"/>
    <w:rsid w:val="00631A8D"/>
    <w:rsid w:val="0067124A"/>
    <w:rsid w:val="006F73EA"/>
    <w:rsid w:val="007100E9"/>
    <w:rsid w:val="007E0818"/>
    <w:rsid w:val="0082234A"/>
    <w:rsid w:val="00825592"/>
    <w:rsid w:val="00871DA8"/>
    <w:rsid w:val="00884C42"/>
    <w:rsid w:val="008B0F96"/>
    <w:rsid w:val="008B3406"/>
    <w:rsid w:val="008C3A7C"/>
    <w:rsid w:val="008D409F"/>
    <w:rsid w:val="009515C1"/>
    <w:rsid w:val="009519FB"/>
    <w:rsid w:val="00975219"/>
    <w:rsid w:val="00982546"/>
    <w:rsid w:val="009A380C"/>
    <w:rsid w:val="009A62B2"/>
    <w:rsid w:val="009B0832"/>
    <w:rsid w:val="009C2CCD"/>
    <w:rsid w:val="00A072DB"/>
    <w:rsid w:val="00A45FA3"/>
    <w:rsid w:val="00A67C49"/>
    <w:rsid w:val="00A83A41"/>
    <w:rsid w:val="00A91123"/>
    <w:rsid w:val="00B304F1"/>
    <w:rsid w:val="00B5177A"/>
    <w:rsid w:val="00B777E6"/>
    <w:rsid w:val="00BC09F6"/>
    <w:rsid w:val="00BD0D03"/>
    <w:rsid w:val="00BD201D"/>
    <w:rsid w:val="00BE77D0"/>
    <w:rsid w:val="00BF25AD"/>
    <w:rsid w:val="00C40928"/>
    <w:rsid w:val="00C52D9B"/>
    <w:rsid w:val="00D47386"/>
    <w:rsid w:val="00D74CE0"/>
    <w:rsid w:val="00DB31FD"/>
    <w:rsid w:val="00DB7474"/>
    <w:rsid w:val="00DE7395"/>
    <w:rsid w:val="00E4146C"/>
    <w:rsid w:val="00E5670D"/>
    <w:rsid w:val="00E57C38"/>
    <w:rsid w:val="00F061F5"/>
    <w:rsid w:val="00F35788"/>
    <w:rsid w:val="00F405CC"/>
    <w:rsid w:val="00F47D03"/>
    <w:rsid w:val="00F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123"/>
    <w:pPr>
      <w:keepNext/>
      <w:jc w:val="center"/>
      <w:outlineLvl w:val="0"/>
    </w:pPr>
    <w:rPr>
      <w:b/>
      <w:sz w:val="44"/>
      <w:szCs w:val="20"/>
    </w:rPr>
  </w:style>
  <w:style w:type="paragraph" w:styleId="5">
    <w:name w:val="heading 5"/>
    <w:basedOn w:val="a"/>
    <w:next w:val="a"/>
    <w:link w:val="50"/>
    <w:qFormat/>
    <w:rsid w:val="00A911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rsid w:val="004E21CB"/>
    <w:rPr>
      <w:vertAlign w:val="superscript"/>
    </w:rPr>
  </w:style>
  <w:style w:type="paragraph" w:styleId="a6">
    <w:name w:val="List Paragraph"/>
    <w:basedOn w:val="a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unhideWhenUsed/>
    <w:rsid w:val="00C40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982546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c">
    <w:name w:val="Без интервала Знак"/>
    <w:link w:val="ad"/>
    <w:locked/>
    <w:rsid w:val="00982546"/>
    <w:rPr>
      <w:rFonts w:ascii="Calibri" w:hAnsi="Calibri"/>
    </w:rPr>
  </w:style>
  <w:style w:type="paragraph" w:styleId="ad">
    <w:name w:val="No Spacing"/>
    <w:link w:val="ac"/>
    <w:qFormat/>
    <w:rsid w:val="00982546"/>
    <w:pPr>
      <w:spacing w:after="0" w:line="240" w:lineRule="auto"/>
    </w:pPr>
    <w:rPr>
      <w:rFonts w:ascii="Calibri" w:hAnsi="Calibri"/>
    </w:rPr>
  </w:style>
  <w:style w:type="paragraph" w:customStyle="1" w:styleId="rteleft">
    <w:name w:val="rteleft"/>
    <w:basedOn w:val="a"/>
    <w:rsid w:val="00982546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82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112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112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9112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11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2495</Words>
  <Characters>14227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Процак Александр</cp:lastModifiedBy>
  <cp:revision>4</cp:revision>
  <cp:lastPrinted>2021-12-17T03:41:00Z</cp:lastPrinted>
  <dcterms:created xsi:type="dcterms:W3CDTF">2024-02-21T05:43:00Z</dcterms:created>
  <dcterms:modified xsi:type="dcterms:W3CDTF">2024-02-28T09:57:00Z</dcterms:modified>
</cp:coreProperties>
</file>