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16" w:rsidRDefault="00A00416" w:rsidP="00A00416">
      <w:pPr>
        <w:spacing w:line="276" w:lineRule="auto"/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00416" w:rsidRDefault="0069706E" w:rsidP="00A00416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723900" cy="914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416" w:rsidRPr="002A3565" w:rsidRDefault="00A00416" w:rsidP="00A00416">
      <w:pPr>
        <w:pStyle w:val="1"/>
        <w:spacing w:line="276" w:lineRule="auto"/>
        <w:rPr>
          <w:b/>
        </w:rPr>
      </w:pPr>
      <w:r w:rsidRPr="002A3565">
        <w:rPr>
          <w:b/>
        </w:rPr>
        <w:t>Администрация города Дивногорска</w:t>
      </w:r>
    </w:p>
    <w:p w:rsidR="00A00416" w:rsidRDefault="00A00416" w:rsidP="00A00416">
      <w:pPr>
        <w:spacing w:line="276" w:lineRule="auto"/>
        <w:jc w:val="center"/>
        <w:rPr>
          <w:sz w:val="24"/>
        </w:rPr>
      </w:pPr>
      <w:r>
        <w:rPr>
          <w:sz w:val="24"/>
        </w:rPr>
        <w:t>Красноярского края</w:t>
      </w:r>
    </w:p>
    <w:p w:rsidR="00A00416" w:rsidRPr="002A3565" w:rsidRDefault="00A00416" w:rsidP="00A00416">
      <w:pPr>
        <w:pStyle w:val="1"/>
        <w:spacing w:line="276" w:lineRule="auto"/>
        <w:rPr>
          <w:b/>
        </w:rPr>
      </w:pPr>
      <w:r w:rsidRPr="002A3565">
        <w:rPr>
          <w:b/>
        </w:rPr>
        <w:t xml:space="preserve">П О </w:t>
      </w:r>
      <w:r>
        <w:rPr>
          <w:b/>
        </w:rPr>
        <w:t xml:space="preserve">С Т А Н О В Л </w:t>
      </w:r>
      <w:r w:rsidRPr="002A3565">
        <w:rPr>
          <w:b/>
        </w:rPr>
        <w:t xml:space="preserve">Е Н И Е </w:t>
      </w:r>
    </w:p>
    <w:tbl>
      <w:tblPr>
        <w:tblW w:w="9464" w:type="dxa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5"/>
        <w:gridCol w:w="4869"/>
      </w:tblGrid>
      <w:tr w:rsidR="00A00416" w:rsidTr="00A12D8F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:rsidR="00A00416" w:rsidRDefault="00A00416" w:rsidP="00A12D8F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left w:val="nil"/>
            </w:tcBorders>
          </w:tcPr>
          <w:p w:rsidR="00A00416" w:rsidRDefault="00A00416" w:rsidP="00A12D8F">
            <w:pPr>
              <w:jc w:val="both"/>
              <w:rPr>
                <w:sz w:val="4"/>
              </w:rPr>
            </w:pPr>
          </w:p>
        </w:tc>
      </w:tr>
      <w:tr w:rsidR="00A00416" w:rsidTr="00A12D8F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:rsidR="00A00416" w:rsidRDefault="00A00416" w:rsidP="00A12D8F">
            <w:pPr>
              <w:jc w:val="both"/>
              <w:rPr>
                <w:sz w:val="4"/>
              </w:rPr>
            </w:pPr>
          </w:p>
        </w:tc>
        <w:tc>
          <w:tcPr>
            <w:tcW w:w="4869" w:type="dxa"/>
            <w:tcBorders>
              <w:left w:val="nil"/>
            </w:tcBorders>
          </w:tcPr>
          <w:p w:rsidR="00A00416" w:rsidRDefault="00A00416" w:rsidP="00A12D8F">
            <w:pPr>
              <w:jc w:val="both"/>
              <w:rPr>
                <w:sz w:val="4"/>
              </w:rPr>
            </w:pPr>
          </w:p>
        </w:tc>
      </w:tr>
    </w:tbl>
    <w:p w:rsidR="00A00416" w:rsidRDefault="00A00416" w:rsidP="00A00416">
      <w:pPr>
        <w:ind w:right="-2"/>
        <w:jc w:val="both"/>
        <w:rPr>
          <w:sz w:val="16"/>
        </w:rPr>
      </w:pPr>
    </w:p>
    <w:p w:rsidR="00A00416" w:rsidRPr="00820303" w:rsidRDefault="00B40F83" w:rsidP="00A00416">
      <w:pPr>
        <w:ind w:right="-2"/>
        <w:jc w:val="both"/>
        <w:rPr>
          <w:sz w:val="24"/>
          <w:u w:val="single"/>
        </w:rPr>
      </w:pPr>
      <w:r>
        <w:rPr>
          <w:sz w:val="24"/>
          <w:szCs w:val="24"/>
        </w:rPr>
        <w:t>_______</w:t>
      </w:r>
      <w:r w:rsidR="00472FFF">
        <w:rPr>
          <w:sz w:val="24"/>
          <w:szCs w:val="24"/>
        </w:rPr>
        <w:t>.</w:t>
      </w:r>
      <w:r w:rsidR="00D31FCE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A00416" w:rsidRPr="003D51C4">
        <w:rPr>
          <w:sz w:val="24"/>
          <w:szCs w:val="24"/>
        </w:rPr>
        <w:tab/>
      </w:r>
      <w:r w:rsidR="00A00416">
        <w:rPr>
          <w:sz w:val="24"/>
        </w:rPr>
        <w:tab/>
      </w:r>
      <w:r w:rsidR="00A00416">
        <w:rPr>
          <w:sz w:val="24"/>
        </w:rPr>
        <w:tab/>
      </w:r>
      <w:r w:rsidR="00A00416">
        <w:rPr>
          <w:sz w:val="24"/>
        </w:rPr>
        <w:tab/>
      </w:r>
      <w:r w:rsidR="003D51C4">
        <w:rPr>
          <w:sz w:val="24"/>
        </w:rPr>
        <w:t xml:space="preserve">        </w:t>
      </w:r>
      <w:r w:rsidR="003042C0">
        <w:t>г</w:t>
      </w:r>
      <w:r w:rsidR="00472FFF">
        <w:t>. Дивногорск</w:t>
      </w:r>
      <w:r w:rsidR="00472FFF">
        <w:tab/>
      </w:r>
      <w:r w:rsidR="00472FFF">
        <w:tab/>
      </w:r>
      <w:r w:rsidR="00472FFF">
        <w:tab/>
      </w:r>
      <w:r w:rsidR="00472FFF">
        <w:tab/>
        <w:t xml:space="preserve">           </w:t>
      </w:r>
      <w:r w:rsidR="00A00416" w:rsidRPr="003D51C4">
        <w:rPr>
          <w:sz w:val="24"/>
        </w:rPr>
        <w:t>№</w:t>
      </w:r>
      <w:r w:rsidR="00472FFF">
        <w:rPr>
          <w:sz w:val="24"/>
        </w:rPr>
        <w:t xml:space="preserve"> </w:t>
      </w:r>
      <w:r>
        <w:rPr>
          <w:sz w:val="24"/>
        </w:rPr>
        <w:t>____</w:t>
      </w:r>
      <w:r w:rsidR="00472FFF">
        <w:rPr>
          <w:sz w:val="24"/>
        </w:rPr>
        <w:t xml:space="preserve"> </w:t>
      </w:r>
      <w:r w:rsidR="0069706E">
        <w:rPr>
          <w:sz w:val="24"/>
        </w:rPr>
        <w:t>п</w:t>
      </w:r>
    </w:p>
    <w:p w:rsidR="00A00416" w:rsidRDefault="00A00416" w:rsidP="00A00416"/>
    <w:p w:rsidR="00A65852" w:rsidRPr="00571929" w:rsidRDefault="00A65852" w:rsidP="00A65852">
      <w:pPr>
        <w:jc w:val="both"/>
        <w:rPr>
          <w:color w:val="00B050"/>
          <w:sz w:val="24"/>
          <w:szCs w:val="24"/>
        </w:rPr>
      </w:pPr>
      <w:r w:rsidRPr="00571929">
        <w:rPr>
          <w:sz w:val="24"/>
          <w:szCs w:val="24"/>
        </w:rPr>
        <w:t>О внесении изменений в постановление администрации города Дивногорска от 27.08.2020 № 116п «Об утверждении административного регламента предоставления муниципальной услуги по назначению, перерасчету и выплате пенсии за выслугу лет лицам, замещавшим должности муниципальной службы в городе Дивногорске»</w:t>
      </w:r>
      <w:r>
        <w:rPr>
          <w:sz w:val="24"/>
          <w:szCs w:val="24"/>
        </w:rPr>
        <w:t xml:space="preserve"> (ред. от 12.01.2021 №08п)</w:t>
      </w:r>
    </w:p>
    <w:p w:rsidR="00A65852" w:rsidRPr="008701CA" w:rsidRDefault="00A65852" w:rsidP="00A65852">
      <w:pPr>
        <w:jc w:val="both"/>
        <w:rPr>
          <w:sz w:val="24"/>
          <w:szCs w:val="24"/>
        </w:rPr>
      </w:pPr>
    </w:p>
    <w:p w:rsidR="00A00416" w:rsidRPr="00A65852" w:rsidRDefault="00A65852" w:rsidP="00A65852">
      <w:pPr>
        <w:ind w:firstLine="709"/>
        <w:jc w:val="both"/>
        <w:rPr>
          <w:sz w:val="28"/>
          <w:szCs w:val="28"/>
        </w:rPr>
      </w:pPr>
      <w:r w:rsidRPr="00132DBF">
        <w:rPr>
          <w:sz w:val="28"/>
          <w:szCs w:val="28"/>
        </w:rPr>
        <w:t>В соответствии с Федеральным законом от 16.12.2019 № 439</w:t>
      </w:r>
      <w:r>
        <w:rPr>
          <w:sz w:val="28"/>
          <w:szCs w:val="28"/>
        </w:rPr>
        <w:t>-ФЗ «</w:t>
      </w:r>
      <w:r w:rsidRPr="00132DBF">
        <w:rPr>
          <w:sz w:val="28"/>
          <w:szCs w:val="28"/>
        </w:rPr>
        <w:t xml:space="preserve">О внесении изменений в Трудовой кодекс Российской Федерации в части формирования сведений о трудовой </w:t>
      </w:r>
      <w:r>
        <w:rPr>
          <w:sz w:val="28"/>
          <w:szCs w:val="28"/>
        </w:rPr>
        <w:t xml:space="preserve">деятельности в электронном виде», </w:t>
      </w:r>
      <w:r w:rsidRPr="000D1E4A">
        <w:rPr>
          <w:sz w:val="26"/>
          <w:szCs w:val="26"/>
        </w:rPr>
        <w:t>руководствуясь ст</w:t>
      </w:r>
      <w:r>
        <w:rPr>
          <w:sz w:val="26"/>
          <w:szCs w:val="26"/>
        </w:rPr>
        <w:t xml:space="preserve">.ст. </w:t>
      </w:r>
      <w:r w:rsidRPr="000D1E4A">
        <w:rPr>
          <w:sz w:val="26"/>
          <w:szCs w:val="26"/>
        </w:rPr>
        <w:t>43</w:t>
      </w:r>
      <w:r>
        <w:rPr>
          <w:sz w:val="26"/>
          <w:szCs w:val="26"/>
        </w:rPr>
        <w:t>,53</w:t>
      </w:r>
      <w:r w:rsidRPr="000D1E4A">
        <w:rPr>
          <w:sz w:val="26"/>
          <w:szCs w:val="26"/>
        </w:rPr>
        <w:t xml:space="preserve"> Устава города</w:t>
      </w:r>
      <w:r>
        <w:rPr>
          <w:sz w:val="28"/>
          <w:szCs w:val="28"/>
        </w:rPr>
        <w:t>, в</w:t>
      </w:r>
      <w:r w:rsidR="00A00416" w:rsidRPr="00A65852">
        <w:rPr>
          <w:sz w:val="28"/>
          <w:szCs w:val="28"/>
        </w:rPr>
        <w:t xml:space="preserve"> соответствии с</w:t>
      </w:r>
      <w:r w:rsidR="00D31FCE" w:rsidRPr="00A65852">
        <w:rPr>
          <w:sz w:val="28"/>
          <w:szCs w:val="28"/>
        </w:rPr>
        <w:t xml:space="preserve"> п. 6 ст. 2 Федерального закона от 14.07.2022 N 236-ФЗ "О Фонде пенсионного и социального страхования Российской Федерации"</w:t>
      </w:r>
      <w:r w:rsidR="00A00416" w:rsidRPr="00A65852">
        <w:rPr>
          <w:sz w:val="28"/>
          <w:szCs w:val="28"/>
        </w:rPr>
        <w:t>,</w:t>
      </w:r>
    </w:p>
    <w:p w:rsidR="00A65852" w:rsidRDefault="00A65852" w:rsidP="00A6585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 w:rsidR="00A00416" w:rsidRPr="000E2E90" w:rsidRDefault="00A00416" w:rsidP="00A00416">
      <w:pPr>
        <w:tabs>
          <w:tab w:val="left" w:pos="1276"/>
        </w:tabs>
        <w:ind w:right="-142" w:firstLine="709"/>
        <w:jc w:val="both"/>
        <w:rPr>
          <w:rFonts w:eastAsia="Calibri"/>
          <w:sz w:val="28"/>
          <w:szCs w:val="28"/>
        </w:rPr>
      </w:pPr>
    </w:p>
    <w:p w:rsidR="00D31FCE" w:rsidRPr="00A65852" w:rsidRDefault="0069706E" w:rsidP="00D31FCE">
      <w:pPr>
        <w:ind w:right="-142" w:firstLine="708"/>
        <w:jc w:val="both"/>
        <w:rPr>
          <w:sz w:val="28"/>
          <w:szCs w:val="28"/>
        </w:rPr>
      </w:pPr>
      <w:r w:rsidRPr="00A65852">
        <w:rPr>
          <w:sz w:val="28"/>
          <w:szCs w:val="28"/>
        </w:rPr>
        <w:t xml:space="preserve">1. Внести в приложение к постановлению администрации города Дивногорска от </w:t>
      </w:r>
      <w:r w:rsidR="00D31FCE" w:rsidRPr="00A65852">
        <w:rPr>
          <w:sz w:val="28"/>
          <w:szCs w:val="28"/>
        </w:rPr>
        <w:t xml:space="preserve">27.08.2020 № 116п «Об утверждении административного регламента предоставления муниципальной услуги по назначению, перерасчету и выплате пенсии за выслугу лет лицам, замещавшим должности муниципальной службы в городе Дивногорске» </w:t>
      </w:r>
      <w:r w:rsidRPr="00A65852">
        <w:rPr>
          <w:sz w:val="28"/>
          <w:szCs w:val="28"/>
        </w:rPr>
        <w:t>следующие изменения:</w:t>
      </w:r>
    </w:p>
    <w:p w:rsidR="006F1A38" w:rsidRDefault="006F1A38" w:rsidP="006F1A38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8730A8">
        <w:rPr>
          <w:rFonts w:ascii="Times New Roman" w:hAnsi="Times New Roman" w:cs="Times New Roman"/>
          <w:sz w:val="28"/>
          <w:szCs w:val="28"/>
        </w:rPr>
        <w:t xml:space="preserve">1.1. 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8730A8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8730A8">
        <w:rPr>
          <w:rFonts w:ascii="Times New Roman" w:hAnsi="Times New Roman" w:cs="Times New Roman"/>
          <w:sz w:val="28"/>
          <w:szCs w:val="28"/>
        </w:rPr>
        <w:t xml:space="preserve"> № 1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6F1A38" w:rsidRPr="008730A8" w:rsidRDefault="006F1A38" w:rsidP="006F1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730A8">
        <w:rPr>
          <w:sz w:val="28"/>
          <w:szCs w:val="28"/>
        </w:rPr>
        <w:t xml:space="preserve">10. График работы </w:t>
      </w:r>
      <w:r>
        <w:rPr>
          <w:sz w:val="28"/>
          <w:szCs w:val="28"/>
        </w:rPr>
        <w:t>Учреждения</w:t>
      </w:r>
      <w:r w:rsidRPr="008730A8">
        <w:rPr>
          <w:sz w:val="28"/>
          <w:szCs w:val="28"/>
        </w:rPr>
        <w:t>:</w:t>
      </w:r>
    </w:p>
    <w:p w:rsidR="006F1A38" w:rsidRPr="008730A8" w:rsidRDefault="006F1A38" w:rsidP="006F1A38">
      <w:pPr>
        <w:ind w:firstLine="709"/>
        <w:jc w:val="both"/>
        <w:rPr>
          <w:sz w:val="28"/>
          <w:szCs w:val="28"/>
        </w:rPr>
      </w:pPr>
      <w:r w:rsidRPr="008730A8">
        <w:rPr>
          <w:sz w:val="28"/>
          <w:szCs w:val="28"/>
        </w:rPr>
        <w:t>начало работы –08.00 часов;</w:t>
      </w:r>
    </w:p>
    <w:p w:rsidR="006F1A38" w:rsidRPr="008730A8" w:rsidRDefault="006F1A38" w:rsidP="006F1A38">
      <w:pPr>
        <w:ind w:firstLine="709"/>
        <w:jc w:val="both"/>
        <w:rPr>
          <w:sz w:val="28"/>
          <w:szCs w:val="28"/>
        </w:rPr>
      </w:pPr>
      <w:r w:rsidRPr="008730A8">
        <w:rPr>
          <w:sz w:val="28"/>
          <w:szCs w:val="28"/>
        </w:rPr>
        <w:t>обед с 12.00 часов до 12.48 часов:</w:t>
      </w:r>
    </w:p>
    <w:p w:rsidR="006F1A38" w:rsidRPr="008730A8" w:rsidRDefault="006F1A38" w:rsidP="006F1A38">
      <w:pPr>
        <w:ind w:firstLine="709"/>
        <w:jc w:val="both"/>
        <w:rPr>
          <w:sz w:val="28"/>
          <w:szCs w:val="28"/>
        </w:rPr>
      </w:pPr>
      <w:r w:rsidRPr="008730A8">
        <w:rPr>
          <w:sz w:val="28"/>
          <w:szCs w:val="28"/>
        </w:rPr>
        <w:t>окончание работы в понедельник, вторник, среду, четверг – 17.00 часов;</w:t>
      </w:r>
    </w:p>
    <w:p w:rsidR="006F1A38" w:rsidRPr="008730A8" w:rsidRDefault="006F1A38" w:rsidP="006F1A38">
      <w:pPr>
        <w:ind w:firstLine="709"/>
        <w:jc w:val="both"/>
        <w:rPr>
          <w:sz w:val="28"/>
          <w:szCs w:val="28"/>
        </w:rPr>
      </w:pPr>
      <w:r w:rsidRPr="008730A8">
        <w:rPr>
          <w:sz w:val="28"/>
          <w:szCs w:val="28"/>
        </w:rPr>
        <w:t xml:space="preserve">окончание работы в пятницу – 16.00 часов. </w:t>
      </w:r>
    </w:p>
    <w:p w:rsidR="006F1A38" w:rsidRPr="008730A8" w:rsidRDefault="006F1A38" w:rsidP="006F1A38">
      <w:pPr>
        <w:ind w:firstLine="709"/>
        <w:jc w:val="both"/>
        <w:rPr>
          <w:sz w:val="28"/>
          <w:szCs w:val="28"/>
        </w:rPr>
      </w:pPr>
      <w:r w:rsidRPr="008730A8">
        <w:rPr>
          <w:sz w:val="28"/>
          <w:szCs w:val="28"/>
        </w:rPr>
        <w:t>суббота, воскресенье – выходные дни.»</w:t>
      </w:r>
    </w:p>
    <w:p w:rsidR="006F1A38" w:rsidRDefault="006F1A38" w:rsidP="006F1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48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84800">
        <w:rPr>
          <w:sz w:val="28"/>
          <w:szCs w:val="28"/>
        </w:rPr>
        <w:t>Настоящее постановление подлежит опубликованию в средствах массовой информации, размещению на официальном сайте администрации города в информационно - телекоммуникационной сети «Интернет».</w:t>
      </w:r>
    </w:p>
    <w:p w:rsidR="006F1A38" w:rsidRPr="00084800" w:rsidRDefault="006F1A38" w:rsidP="006F1A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дня, следующего за днем его опубликования в средствах массовой </w:t>
      </w:r>
      <w:r w:rsidRPr="00F366BC">
        <w:rPr>
          <w:sz w:val="28"/>
          <w:szCs w:val="28"/>
        </w:rPr>
        <w:t xml:space="preserve">информации и применяется к правоотношениям, возникшим с </w:t>
      </w:r>
      <w:r>
        <w:rPr>
          <w:sz w:val="28"/>
          <w:szCs w:val="28"/>
        </w:rPr>
        <w:t>12</w:t>
      </w:r>
      <w:r w:rsidRPr="00F366BC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F366B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366BC">
        <w:rPr>
          <w:sz w:val="28"/>
          <w:szCs w:val="28"/>
        </w:rPr>
        <w:t xml:space="preserve"> года.</w:t>
      </w:r>
    </w:p>
    <w:p w:rsidR="006F1A38" w:rsidRDefault="006F1A38" w:rsidP="006F1A38">
      <w:pPr>
        <w:pStyle w:val="11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9A2B02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2B02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2B02">
        <w:rPr>
          <w:rFonts w:ascii="Times New Roman" w:hAnsi="Times New Roman"/>
          <w:sz w:val="28"/>
          <w:szCs w:val="28"/>
        </w:rPr>
        <w:t>исполне</w:t>
      </w:r>
      <w:r>
        <w:rPr>
          <w:rFonts w:ascii="Times New Roman" w:hAnsi="Times New Roman"/>
          <w:sz w:val="28"/>
          <w:szCs w:val="28"/>
        </w:rPr>
        <w:t xml:space="preserve">нием постановления возложить </w:t>
      </w:r>
      <w:r w:rsidRPr="009A2B0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Первого </w:t>
      </w:r>
      <w:r w:rsidRPr="009A2B02">
        <w:rPr>
          <w:rFonts w:ascii="Times New Roman" w:hAnsi="Times New Roman"/>
          <w:sz w:val="28"/>
          <w:szCs w:val="28"/>
        </w:rPr>
        <w:t>заместителя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2B02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2B02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 xml:space="preserve"> Кузнецову М.Г.</w:t>
      </w:r>
    </w:p>
    <w:p w:rsidR="00A00416" w:rsidRPr="00A65852" w:rsidRDefault="00A00416" w:rsidP="00A00416">
      <w:pPr>
        <w:rPr>
          <w:sz w:val="28"/>
          <w:szCs w:val="28"/>
        </w:rPr>
      </w:pPr>
    </w:p>
    <w:p w:rsidR="00404FC9" w:rsidRDefault="00A00416" w:rsidP="00A65852">
      <w:pPr>
        <w:tabs>
          <w:tab w:val="left" w:pos="0"/>
        </w:tabs>
        <w:rPr>
          <w:sz w:val="28"/>
          <w:szCs w:val="28"/>
        </w:rPr>
      </w:pPr>
      <w:r w:rsidRPr="00A65852">
        <w:rPr>
          <w:sz w:val="28"/>
          <w:szCs w:val="28"/>
        </w:rPr>
        <w:t>Глав</w:t>
      </w:r>
      <w:r w:rsidR="00124A48" w:rsidRPr="00A65852">
        <w:rPr>
          <w:sz w:val="28"/>
          <w:szCs w:val="28"/>
        </w:rPr>
        <w:t>а</w:t>
      </w:r>
      <w:r w:rsidRPr="00A65852">
        <w:rPr>
          <w:sz w:val="28"/>
          <w:szCs w:val="28"/>
        </w:rPr>
        <w:t xml:space="preserve"> города</w:t>
      </w:r>
      <w:r w:rsidRPr="00A65852">
        <w:rPr>
          <w:sz w:val="28"/>
          <w:szCs w:val="28"/>
        </w:rPr>
        <w:tab/>
      </w:r>
      <w:r w:rsidRPr="00A65852">
        <w:rPr>
          <w:sz w:val="28"/>
          <w:szCs w:val="28"/>
        </w:rPr>
        <w:tab/>
      </w:r>
      <w:r w:rsidRPr="00A65852">
        <w:rPr>
          <w:sz w:val="28"/>
          <w:szCs w:val="28"/>
        </w:rPr>
        <w:tab/>
      </w:r>
      <w:r w:rsidR="00124A48" w:rsidRPr="00A65852">
        <w:rPr>
          <w:sz w:val="28"/>
          <w:szCs w:val="28"/>
        </w:rPr>
        <w:t xml:space="preserve">       </w:t>
      </w:r>
      <w:r w:rsidRPr="00A65852">
        <w:rPr>
          <w:sz w:val="28"/>
          <w:szCs w:val="28"/>
        </w:rPr>
        <w:tab/>
      </w:r>
      <w:r w:rsidRPr="00A65852">
        <w:rPr>
          <w:sz w:val="28"/>
          <w:szCs w:val="28"/>
        </w:rPr>
        <w:tab/>
      </w:r>
      <w:r w:rsidRPr="00A65852">
        <w:rPr>
          <w:sz w:val="28"/>
          <w:szCs w:val="28"/>
        </w:rPr>
        <w:tab/>
      </w:r>
      <w:r w:rsidRPr="00A65852">
        <w:rPr>
          <w:sz w:val="28"/>
          <w:szCs w:val="28"/>
        </w:rPr>
        <w:tab/>
      </w:r>
      <w:r w:rsidRPr="00A65852">
        <w:rPr>
          <w:sz w:val="28"/>
          <w:szCs w:val="28"/>
        </w:rPr>
        <w:tab/>
      </w:r>
      <w:r w:rsidR="006F1A38">
        <w:rPr>
          <w:sz w:val="28"/>
          <w:szCs w:val="28"/>
        </w:rPr>
        <w:t>Д.В. Ивано</w:t>
      </w:r>
      <w:r w:rsidR="00124A48" w:rsidRPr="00A65852">
        <w:rPr>
          <w:sz w:val="28"/>
          <w:szCs w:val="28"/>
        </w:rPr>
        <w:t>в</w:t>
      </w:r>
    </w:p>
    <w:p w:rsidR="00404FC9" w:rsidRDefault="00404FC9" w:rsidP="00A00416">
      <w:pPr>
        <w:rPr>
          <w:sz w:val="28"/>
          <w:szCs w:val="28"/>
        </w:rPr>
      </w:pPr>
    </w:p>
    <w:p w:rsidR="00404FC9" w:rsidRDefault="00404FC9" w:rsidP="00A00416">
      <w:pPr>
        <w:rPr>
          <w:sz w:val="28"/>
          <w:szCs w:val="28"/>
        </w:rPr>
      </w:pPr>
    </w:p>
    <w:p w:rsidR="00404FC9" w:rsidRDefault="00404FC9" w:rsidP="00404FC9">
      <w:pPr>
        <w:ind w:left="708" w:right="-144" w:firstLine="708"/>
        <w:jc w:val="right"/>
      </w:pPr>
    </w:p>
    <w:p w:rsidR="00404FC9" w:rsidRDefault="00404FC9" w:rsidP="00A00416">
      <w:pPr>
        <w:rPr>
          <w:sz w:val="28"/>
          <w:szCs w:val="28"/>
        </w:rPr>
      </w:pPr>
    </w:p>
    <w:sectPr w:rsidR="00404FC9" w:rsidSect="0005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52C" w:rsidRDefault="001E452C" w:rsidP="00A65852">
      <w:r>
        <w:separator/>
      </w:r>
    </w:p>
  </w:endnote>
  <w:endnote w:type="continuationSeparator" w:id="1">
    <w:p w:rsidR="001E452C" w:rsidRDefault="001E452C" w:rsidP="00A65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52C" w:rsidRDefault="001E452C" w:rsidP="00A65852">
      <w:r>
        <w:separator/>
      </w:r>
    </w:p>
  </w:footnote>
  <w:footnote w:type="continuationSeparator" w:id="1">
    <w:p w:rsidR="001E452C" w:rsidRDefault="001E452C" w:rsidP="00A658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00416"/>
    <w:rsid w:val="00014760"/>
    <w:rsid w:val="00016739"/>
    <w:rsid w:val="00054299"/>
    <w:rsid w:val="000E2E90"/>
    <w:rsid w:val="000E4A8D"/>
    <w:rsid w:val="00124A48"/>
    <w:rsid w:val="00184A52"/>
    <w:rsid w:val="001A539C"/>
    <w:rsid w:val="001D530C"/>
    <w:rsid w:val="001E0935"/>
    <w:rsid w:val="001E452C"/>
    <w:rsid w:val="002557DF"/>
    <w:rsid w:val="00275F8B"/>
    <w:rsid w:val="00287315"/>
    <w:rsid w:val="003042C0"/>
    <w:rsid w:val="00362C60"/>
    <w:rsid w:val="003A4091"/>
    <w:rsid w:val="003C104B"/>
    <w:rsid w:val="003D51C4"/>
    <w:rsid w:val="00404FC9"/>
    <w:rsid w:val="00430D22"/>
    <w:rsid w:val="00472FFF"/>
    <w:rsid w:val="005177C8"/>
    <w:rsid w:val="00521FD3"/>
    <w:rsid w:val="00541E07"/>
    <w:rsid w:val="005663BF"/>
    <w:rsid w:val="00575B71"/>
    <w:rsid w:val="006152FB"/>
    <w:rsid w:val="00653A4D"/>
    <w:rsid w:val="006752DA"/>
    <w:rsid w:val="006761AD"/>
    <w:rsid w:val="0069706E"/>
    <w:rsid w:val="006E20A9"/>
    <w:rsid w:val="006F1A38"/>
    <w:rsid w:val="007653B0"/>
    <w:rsid w:val="00781EF3"/>
    <w:rsid w:val="00793133"/>
    <w:rsid w:val="007A117F"/>
    <w:rsid w:val="00890E96"/>
    <w:rsid w:val="00894344"/>
    <w:rsid w:val="00A00416"/>
    <w:rsid w:val="00A448C7"/>
    <w:rsid w:val="00A57C9B"/>
    <w:rsid w:val="00A6423C"/>
    <w:rsid w:val="00A65852"/>
    <w:rsid w:val="00B40F83"/>
    <w:rsid w:val="00BE769D"/>
    <w:rsid w:val="00CF50DF"/>
    <w:rsid w:val="00D31FCE"/>
    <w:rsid w:val="00D50C4D"/>
    <w:rsid w:val="00D76F74"/>
    <w:rsid w:val="00DE1859"/>
    <w:rsid w:val="00E41EF8"/>
    <w:rsid w:val="00E90C1E"/>
    <w:rsid w:val="00EA14F1"/>
    <w:rsid w:val="00EB0A63"/>
    <w:rsid w:val="00EC137A"/>
    <w:rsid w:val="00F344D6"/>
    <w:rsid w:val="00F82E4C"/>
    <w:rsid w:val="00F86C40"/>
    <w:rsid w:val="00FB20F8"/>
    <w:rsid w:val="00FB5568"/>
    <w:rsid w:val="00FD79D6"/>
    <w:rsid w:val="00FE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0416"/>
    <w:pPr>
      <w:keepNext/>
      <w:jc w:val="center"/>
      <w:outlineLvl w:val="0"/>
    </w:pPr>
    <w:rPr>
      <w:rFonts w:ascii="Garamond" w:hAnsi="Garamond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416"/>
    <w:rPr>
      <w:rFonts w:ascii="Garamond" w:eastAsia="Times New Roman" w:hAnsi="Garamond" w:cs="Times New Roman"/>
      <w:sz w:val="44"/>
      <w:szCs w:val="20"/>
      <w:lang w:eastAsia="ru-RU"/>
    </w:rPr>
  </w:style>
  <w:style w:type="paragraph" w:customStyle="1" w:styleId="ConsPlusNormal">
    <w:name w:val="ConsPlusNormal"/>
    <w:link w:val="ConsPlusNormal0"/>
    <w:rsid w:val="00A004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A0041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uiPriority w:val="99"/>
    <w:rsid w:val="00A004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0416"/>
    <w:pPr>
      <w:ind w:left="720"/>
      <w:contextualSpacing/>
    </w:pPr>
  </w:style>
  <w:style w:type="paragraph" w:customStyle="1" w:styleId="ConsPlusTitle">
    <w:name w:val="ConsPlusTitle"/>
    <w:uiPriority w:val="99"/>
    <w:rsid w:val="00A004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04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416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6970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970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31FC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Plain Text"/>
    <w:basedOn w:val="a"/>
    <w:link w:val="a7"/>
    <w:rsid w:val="00EA14F1"/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rsid w:val="00EA1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658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658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6585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658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1A3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87EAF-827A-418B-90AB-6B4ED445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 города Дивногорска</vt:lpstr>
      <vt:lpstr>П О С Т А Н О В Л Е Н И Е </vt:lpstr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Черевичин</dc:creator>
  <cp:lastModifiedBy>Черевичин</cp:lastModifiedBy>
  <cp:revision>17</cp:revision>
  <cp:lastPrinted>2022-08-05T08:26:00Z</cp:lastPrinted>
  <dcterms:created xsi:type="dcterms:W3CDTF">2021-05-24T03:51:00Z</dcterms:created>
  <dcterms:modified xsi:type="dcterms:W3CDTF">2025-03-25T08:06:00Z</dcterms:modified>
</cp:coreProperties>
</file>