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D" w:rsidRPr="001828A4" w:rsidRDefault="006852ED" w:rsidP="006852ED">
      <w:pPr>
        <w:spacing w:line="276" w:lineRule="auto"/>
        <w:jc w:val="center"/>
      </w:pPr>
      <w:r w:rsidRPr="001828A4">
        <w:t>Российская Федерация</w:t>
      </w:r>
    </w:p>
    <w:p w:rsidR="006852ED" w:rsidRPr="001828A4" w:rsidRDefault="006852ED" w:rsidP="006852ED">
      <w:pPr>
        <w:spacing w:line="276" w:lineRule="auto"/>
        <w:jc w:val="center"/>
      </w:pPr>
      <w:r w:rsidRPr="001851E1">
        <w:rPr>
          <w:noProof/>
          <w:szCs w:val="20"/>
        </w:rPr>
        <w:drawing>
          <wp:inline distT="0" distB="0" distL="0" distR="0" wp14:anchorId="7F7C2719" wp14:editId="58F4DCF2">
            <wp:extent cx="647700" cy="866775"/>
            <wp:effectExtent l="0" t="0" r="0" b="9525"/>
            <wp:docPr id="2" name="Рисунок 2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2ED" w:rsidRPr="001828A4" w:rsidRDefault="006852ED" w:rsidP="006852ED">
      <w:pPr>
        <w:pStyle w:val="1"/>
        <w:spacing w:line="276" w:lineRule="auto"/>
        <w:rPr>
          <w:rFonts w:ascii="Garamond" w:hAnsi="Garamond"/>
          <w:b/>
          <w:sz w:val="44"/>
          <w:szCs w:val="44"/>
        </w:rPr>
      </w:pPr>
      <w:r w:rsidRPr="001828A4">
        <w:rPr>
          <w:rFonts w:ascii="Garamond" w:hAnsi="Garamond"/>
          <w:b/>
          <w:sz w:val="44"/>
          <w:szCs w:val="44"/>
        </w:rPr>
        <w:t>Администрация города Дивногорска</w:t>
      </w:r>
    </w:p>
    <w:p w:rsidR="006852ED" w:rsidRPr="001828A4" w:rsidRDefault="006852ED" w:rsidP="006852ED">
      <w:pPr>
        <w:spacing w:line="276" w:lineRule="auto"/>
        <w:jc w:val="center"/>
      </w:pPr>
      <w:r w:rsidRPr="001828A4">
        <w:t>Красноярского края</w:t>
      </w:r>
    </w:p>
    <w:p w:rsidR="006852ED" w:rsidRPr="001828A4" w:rsidRDefault="006852ED" w:rsidP="006852ED">
      <w:pPr>
        <w:pStyle w:val="1"/>
        <w:spacing w:line="276" w:lineRule="auto"/>
        <w:rPr>
          <w:rFonts w:ascii="Garamond" w:hAnsi="Garamond"/>
          <w:b/>
          <w:sz w:val="44"/>
          <w:szCs w:val="44"/>
        </w:rPr>
      </w:pPr>
      <w:proofErr w:type="gramStart"/>
      <w:r w:rsidRPr="001828A4">
        <w:rPr>
          <w:rFonts w:ascii="Garamond" w:hAnsi="Garamond"/>
          <w:b/>
          <w:sz w:val="44"/>
          <w:szCs w:val="44"/>
        </w:rPr>
        <w:t>П</w:t>
      </w:r>
      <w:proofErr w:type="gramEnd"/>
      <w:r w:rsidRPr="001828A4">
        <w:rPr>
          <w:rFonts w:ascii="Garamond" w:hAnsi="Garamond"/>
          <w:b/>
          <w:sz w:val="44"/>
          <w:szCs w:val="44"/>
        </w:rPr>
        <w:t xml:space="preserve"> О С Т А Н О В Л 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6852ED" w:rsidRPr="001828A4" w:rsidTr="00895350">
        <w:trPr>
          <w:trHeight w:val="40"/>
        </w:trPr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</w:tr>
      <w:tr w:rsidR="006852ED" w:rsidRPr="001828A4" w:rsidTr="00895350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895350">
            <w:pPr>
              <w:jc w:val="both"/>
              <w:rPr>
                <w:sz w:val="4"/>
              </w:rPr>
            </w:pPr>
          </w:p>
        </w:tc>
      </w:tr>
    </w:tbl>
    <w:p w:rsidR="006852ED" w:rsidRPr="001828A4" w:rsidRDefault="006852ED" w:rsidP="006852ED">
      <w:pPr>
        <w:ind w:right="-142"/>
        <w:jc w:val="both"/>
        <w:rPr>
          <w:sz w:val="10"/>
        </w:rPr>
      </w:pPr>
    </w:p>
    <w:p w:rsidR="006852ED" w:rsidRPr="001828A4" w:rsidRDefault="006852ED" w:rsidP="006852ED">
      <w:pPr>
        <w:ind w:right="-142"/>
        <w:jc w:val="both"/>
      </w:pPr>
      <w:r>
        <w:t xml:space="preserve">             .</w:t>
      </w:r>
      <w:r w:rsidRPr="001828A4">
        <w:t xml:space="preserve">                                          г. Дивногорск</w:t>
      </w:r>
      <w:r w:rsidRPr="001828A4">
        <w:tab/>
        <w:t xml:space="preserve">                                              №</w:t>
      </w:r>
      <w:r>
        <w:t xml:space="preserve"> </w:t>
      </w:r>
    </w:p>
    <w:p w:rsidR="006852ED" w:rsidRPr="001828A4" w:rsidRDefault="006852ED" w:rsidP="006852ED">
      <w:pPr>
        <w:ind w:right="-142"/>
        <w:jc w:val="both"/>
      </w:pPr>
    </w:p>
    <w:p w:rsidR="0092587D" w:rsidRPr="0092587D" w:rsidRDefault="006852ED" w:rsidP="0092587D">
      <w:pPr>
        <w:pStyle w:val="2"/>
        <w:spacing w:after="0" w:line="240" w:lineRule="auto"/>
        <w:ind w:left="0"/>
      </w:pPr>
      <w:r w:rsidRPr="0092587D">
        <w:t>О</w:t>
      </w:r>
      <w:r w:rsidR="00FE5958" w:rsidRPr="0092587D">
        <w:t xml:space="preserve"> внесении изменений </w:t>
      </w:r>
    </w:p>
    <w:p w:rsidR="0092587D" w:rsidRPr="0092587D" w:rsidRDefault="00FE5958" w:rsidP="0092587D">
      <w:pPr>
        <w:pStyle w:val="2"/>
        <w:spacing w:after="0" w:line="240" w:lineRule="auto"/>
        <w:ind w:left="0"/>
      </w:pPr>
      <w:r w:rsidRPr="0092587D">
        <w:t xml:space="preserve">в </w:t>
      </w:r>
      <w:r w:rsidR="0092587D" w:rsidRPr="0092587D">
        <w:t xml:space="preserve">постановление администрации </w:t>
      </w:r>
    </w:p>
    <w:p w:rsidR="00F61221" w:rsidRPr="0092587D" w:rsidRDefault="0092587D" w:rsidP="0092587D">
      <w:pPr>
        <w:pStyle w:val="2"/>
        <w:spacing w:after="0" w:line="240" w:lineRule="auto"/>
        <w:ind w:left="0"/>
      </w:pPr>
      <w:r w:rsidRPr="0092587D">
        <w:t>города Дивногорска</w:t>
      </w:r>
      <w:r>
        <w:t xml:space="preserve"> </w:t>
      </w:r>
      <w:r w:rsidRPr="0092587D">
        <w:t xml:space="preserve"> </w:t>
      </w:r>
      <w:hyperlink r:id="rId8" w:tgtFrame="_blank" w:history="1">
        <w:r w:rsidRPr="0092587D">
          <w:rPr>
            <w:bCs/>
          </w:rPr>
          <w:t>от 03.03.2023 № 27</w:t>
        </w:r>
      </w:hyperlink>
      <w:r w:rsidRPr="0092587D">
        <w:rPr>
          <w:bCs/>
        </w:rPr>
        <w:t xml:space="preserve"> </w:t>
      </w:r>
    </w:p>
    <w:p w:rsidR="006852ED" w:rsidRPr="00F21BD6" w:rsidRDefault="006852ED" w:rsidP="00F21BD6">
      <w:pPr>
        <w:widowControl w:val="0"/>
        <w:tabs>
          <w:tab w:val="left" w:pos="993"/>
        </w:tabs>
        <w:ind w:firstLine="709"/>
      </w:pPr>
    </w:p>
    <w:p w:rsidR="006852ED" w:rsidRPr="0092587D" w:rsidRDefault="0098415B" w:rsidP="00D82186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92587D">
        <w:rPr>
          <w:b/>
          <w:sz w:val="26"/>
          <w:szCs w:val="26"/>
        </w:rPr>
        <w:t xml:space="preserve">              </w:t>
      </w:r>
      <w:proofErr w:type="gramStart"/>
      <w:r w:rsidR="006852ED" w:rsidRPr="0092587D">
        <w:rPr>
          <w:sz w:val="26"/>
          <w:szCs w:val="26"/>
        </w:rPr>
        <w:t xml:space="preserve">В целях эффективного управления и распоряжения земельными участками, расположенными на территории города, в соответствии с Федеральным </w:t>
      </w:r>
      <w:hyperlink r:id="rId9" w:history="1">
        <w:r w:rsidR="006852ED" w:rsidRPr="0092587D">
          <w:rPr>
            <w:color w:val="0000FF"/>
            <w:sz w:val="26"/>
            <w:szCs w:val="26"/>
          </w:rPr>
          <w:t>законом</w:t>
        </w:r>
      </w:hyperlink>
      <w:r w:rsidR="006852ED" w:rsidRPr="0092587D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r w:rsidR="001D4EB3" w:rsidRPr="0092587D">
        <w:rPr>
          <w:sz w:val="26"/>
          <w:szCs w:val="26"/>
        </w:rPr>
        <w:t>Земельным кодексом РФ,</w:t>
      </w:r>
      <w:r w:rsidR="001D4EB3">
        <w:rPr>
          <w:sz w:val="26"/>
          <w:szCs w:val="26"/>
        </w:rPr>
        <w:t xml:space="preserve"> </w:t>
      </w:r>
      <w:r w:rsidR="00FD7D6A">
        <w:rPr>
          <w:rFonts w:eastAsiaTheme="minorHAnsi"/>
          <w:sz w:val="26"/>
          <w:szCs w:val="26"/>
          <w:lang w:eastAsia="en-US"/>
        </w:rPr>
        <w:t xml:space="preserve">Распоряжением Правительства Красноярского края от 15.03.2023 № 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="00FD7D6A" w:rsidRPr="0092587D">
        <w:rPr>
          <w:sz w:val="26"/>
          <w:szCs w:val="26"/>
        </w:rPr>
        <w:t xml:space="preserve"> </w:t>
      </w:r>
      <w:r w:rsidR="006852ED" w:rsidRPr="0092587D">
        <w:rPr>
          <w:sz w:val="26"/>
          <w:szCs w:val="26"/>
        </w:rPr>
        <w:t>Перечнем поручений по итогам совещания с членами Правительства</w:t>
      </w:r>
      <w:proofErr w:type="gramEnd"/>
      <w:r w:rsidR="006852ED" w:rsidRPr="0092587D">
        <w:rPr>
          <w:sz w:val="26"/>
          <w:szCs w:val="26"/>
        </w:rPr>
        <w:t xml:space="preserve">, </w:t>
      </w:r>
      <w:proofErr w:type="gramStart"/>
      <w:r w:rsidR="006852ED" w:rsidRPr="0092587D">
        <w:rPr>
          <w:sz w:val="26"/>
          <w:szCs w:val="26"/>
        </w:rPr>
        <w:t xml:space="preserve">утвержденных Президентом РФ 10.10.2020 № Пр-1648, решением </w:t>
      </w:r>
      <w:proofErr w:type="spellStart"/>
      <w:r w:rsidR="006852ED" w:rsidRPr="0092587D">
        <w:rPr>
          <w:sz w:val="26"/>
          <w:szCs w:val="26"/>
        </w:rPr>
        <w:t>Дивногорского</w:t>
      </w:r>
      <w:proofErr w:type="spellEnd"/>
      <w:r w:rsidR="006852ED" w:rsidRPr="0092587D">
        <w:rPr>
          <w:sz w:val="26"/>
          <w:szCs w:val="26"/>
        </w:rPr>
        <w:t xml:space="preserve">  городского Совета депутатов  от </w:t>
      </w:r>
      <w:r w:rsidR="006852ED" w:rsidRPr="00424278">
        <w:rPr>
          <w:sz w:val="26"/>
          <w:szCs w:val="26"/>
        </w:rPr>
        <w:t>28.10</w:t>
      </w:r>
      <w:r w:rsidR="0016006E" w:rsidRPr="00424278">
        <w:rPr>
          <w:sz w:val="26"/>
          <w:szCs w:val="26"/>
        </w:rPr>
        <w:t>.2020</w:t>
      </w:r>
      <w:r w:rsidR="0016006E" w:rsidRPr="0092587D">
        <w:rPr>
          <w:b/>
          <w:sz w:val="26"/>
          <w:szCs w:val="26"/>
        </w:rPr>
        <w:t xml:space="preserve"> </w:t>
      </w:r>
      <w:r w:rsidR="0016006E" w:rsidRPr="00041AB9">
        <w:rPr>
          <w:sz w:val="26"/>
          <w:szCs w:val="26"/>
        </w:rPr>
        <w:t>№</w:t>
      </w:r>
      <w:r w:rsidR="006852ED" w:rsidRPr="00041AB9">
        <w:rPr>
          <w:sz w:val="26"/>
          <w:szCs w:val="26"/>
        </w:rPr>
        <w:t xml:space="preserve"> </w:t>
      </w:r>
      <w:r w:rsidR="006852ED" w:rsidRPr="0092587D">
        <w:rPr>
          <w:sz w:val="26"/>
          <w:szCs w:val="26"/>
        </w:rPr>
        <w:t>2-2-ГС «О структуре администрации города Дивногорска»,  постановления администрации города Дивногорска от 18.11.2013 № 234п «Об утверждении раздела реестра муниципальных услуг «Муниципальные услуги, предоставляемые структурными подразделениями администрации города и специалистами администрации города»</w:t>
      </w:r>
      <w:r w:rsidR="00FD7D6A">
        <w:rPr>
          <w:sz w:val="26"/>
          <w:szCs w:val="26"/>
        </w:rPr>
        <w:t>,</w:t>
      </w:r>
      <w:r w:rsidR="006852ED" w:rsidRPr="0092587D">
        <w:rPr>
          <w:sz w:val="26"/>
          <w:szCs w:val="26"/>
        </w:rPr>
        <w:t xml:space="preserve"> в целях повышения качества предоставления и доступности результатов ис</w:t>
      </w:r>
      <w:r w:rsidR="00F21BD6" w:rsidRPr="0092587D">
        <w:rPr>
          <w:sz w:val="26"/>
          <w:szCs w:val="26"/>
        </w:rPr>
        <w:t xml:space="preserve">полнения муниципальной услуги </w:t>
      </w:r>
      <w:r w:rsidR="006852ED" w:rsidRPr="0092587D">
        <w:rPr>
          <w:sz w:val="26"/>
          <w:szCs w:val="26"/>
        </w:rPr>
        <w:t xml:space="preserve"> </w:t>
      </w:r>
      <w:r w:rsidR="00F21BD6" w:rsidRPr="0092587D">
        <w:rPr>
          <w:sz w:val="26"/>
          <w:szCs w:val="26"/>
        </w:rPr>
        <w:t>«</w:t>
      </w:r>
      <w:r w:rsidR="00F21BD6" w:rsidRPr="0092587D">
        <w:rPr>
          <w:bCs/>
          <w:color w:val="000000"/>
          <w:sz w:val="26"/>
          <w:szCs w:val="26"/>
        </w:rPr>
        <w:t>Предварительное согласование пре</w:t>
      </w:r>
      <w:r w:rsidR="00F21BD6" w:rsidRPr="0092587D">
        <w:rPr>
          <w:color w:val="000000"/>
          <w:sz w:val="26"/>
          <w:szCs w:val="26"/>
        </w:rPr>
        <w:t xml:space="preserve">доставления земельного участка </w:t>
      </w:r>
      <w:r w:rsidR="00F21BD6" w:rsidRPr="0092587D">
        <w:rPr>
          <w:bCs/>
          <w:color w:val="000000"/>
          <w:sz w:val="26"/>
          <w:szCs w:val="26"/>
        </w:rPr>
        <w:t>на территории</w:t>
      </w:r>
      <w:proofErr w:type="gramEnd"/>
      <w:r w:rsidR="00F21BD6" w:rsidRPr="0092587D">
        <w:rPr>
          <w:bCs/>
          <w:color w:val="000000"/>
          <w:sz w:val="26"/>
          <w:szCs w:val="26"/>
        </w:rPr>
        <w:t xml:space="preserve"> городского округа города Дивногорск Красноярского края</w:t>
      </w:r>
      <w:r w:rsidR="00F21BD6" w:rsidRPr="0092587D">
        <w:rPr>
          <w:color w:val="000000"/>
          <w:sz w:val="26"/>
          <w:szCs w:val="26"/>
        </w:rPr>
        <w:t>»</w:t>
      </w:r>
      <w:r w:rsidR="006852ED" w:rsidRPr="0092587D">
        <w:rPr>
          <w:sz w:val="26"/>
          <w:szCs w:val="26"/>
        </w:rPr>
        <w:t>, руководствуясь статьями 43, 52, частью 2 статьи 53 Устава муниципального образования город Дивногорск Красноярского края,</w:t>
      </w:r>
    </w:p>
    <w:p w:rsidR="006852ED" w:rsidRDefault="006852ED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  <w:proofErr w:type="gramStart"/>
      <w:r w:rsidRPr="0092587D">
        <w:rPr>
          <w:b/>
          <w:sz w:val="26"/>
          <w:szCs w:val="26"/>
        </w:rPr>
        <w:t>П</w:t>
      </w:r>
      <w:proofErr w:type="gramEnd"/>
      <w:r w:rsidRPr="0092587D">
        <w:rPr>
          <w:b/>
          <w:sz w:val="26"/>
          <w:szCs w:val="26"/>
        </w:rPr>
        <w:t xml:space="preserve"> О С Т А Н О В Л Я Ю</w:t>
      </w:r>
      <w:r w:rsidRPr="0092587D">
        <w:rPr>
          <w:sz w:val="26"/>
          <w:szCs w:val="26"/>
        </w:rPr>
        <w:t>:</w:t>
      </w:r>
    </w:p>
    <w:p w:rsidR="000F7FE8" w:rsidRPr="000F7FE8" w:rsidRDefault="000F7FE8" w:rsidP="006B2710">
      <w:pPr>
        <w:pStyle w:val="a6"/>
        <w:widowControl w:val="0"/>
        <w:numPr>
          <w:ilvl w:val="0"/>
          <w:numId w:val="6"/>
        </w:numPr>
        <w:spacing w:line="322" w:lineRule="exact"/>
        <w:ind w:left="23" w:right="23" w:firstLine="686"/>
        <w:jc w:val="both"/>
        <w:rPr>
          <w:bCs/>
          <w:color w:val="000000"/>
          <w:sz w:val="28"/>
          <w:szCs w:val="28"/>
        </w:rPr>
      </w:pPr>
      <w:r w:rsidRPr="000F7FE8">
        <w:rPr>
          <w:sz w:val="28"/>
          <w:szCs w:val="28"/>
        </w:rPr>
        <w:t xml:space="preserve">Внести изменения в постановление администрации города Дивногорска </w:t>
      </w:r>
      <w:hyperlink r:id="rId10" w:tgtFrame="_blank" w:history="1">
        <w:r w:rsidRPr="000F7FE8">
          <w:rPr>
            <w:sz w:val="28"/>
            <w:szCs w:val="28"/>
          </w:rPr>
          <w:t>от 03.03.2023 № 27</w:t>
        </w:r>
      </w:hyperlink>
      <w:r w:rsidRPr="000F7FE8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 «</w:t>
      </w:r>
      <w:r w:rsidRPr="000F7FE8">
        <w:rPr>
          <w:color w:val="000000"/>
          <w:sz w:val="28"/>
          <w:szCs w:val="28"/>
        </w:rPr>
        <w:t xml:space="preserve">Предварительное согласование предоставления земельного участка на территории городского округа города Дивногорск Красноярского </w:t>
      </w:r>
      <w:r w:rsidRPr="000F7FE8">
        <w:rPr>
          <w:sz w:val="28"/>
          <w:szCs w:val="28"/>
        </w:rPr>
        <w:t xml:space="preserve"> края», где наименование муниципальное услуги</w:t>
      </w:r>
      <w:r w:rsidRPr="000F7FE8">
        <w:rPr>
          <w:bCs/>
          <w:color w:val="000000"/>
          <w:sz w:val="28"/>
          <w:szCs w:val="28"/>
        </w:rPr>
        <w:t xml:space="preserve"> «Предварительное согласование предоставления земельного участка» на территории городского округа города Дивногорск Красноярского края», заменить на «Предварительное согласование предоставления земельного участка»;</w:t>
      </w:r>
    </w:p>
    <w:p w:rsidR="00143032" w:rsidRPr="00143032" w:rsidRDefault="00FE5958" w:rsidP="00C87CFF">
      <w:pPr>
        <w:pStyle w:val="22"/>
        <w:numPr>
          <w:ilvl w:val="0"/>
          <w:numId w:val="6"/>
        </w:numPr>
        <w:shd w:val="clear" w:color="auto" w:fill="auto"/>
        <w:ind w:left="0" w:right="23" w:firstLine="709"/>
        <w:jc w:val="both"/>
        <w:rPr>
          <w:b w:val="0"/>
          <w:color w:val="000000"/>
          <w:sz w:val="26"/>
          <w:szCs w:val="26"/>
        </w:rPr>
      </w:pPr>
      <w:r w:rsidRPr="0092587D">
        <w:rPr>
          <w:b w:val="0"/>
          <w:sz w:val="26"/>
          <w:szCs w:val="26"/>
        </w:rPr>
        <w:t xml:space="preserve">Внести изменения в приложение  к постановлению администрации города Дивногорска </w:t>
      </w:r>
      <w:hyperlink r:id="rId11" w:tgtFrame="_blank" w:history="1">
        <w:r w:rsidRPr="0092587D">
          <w:rPr>
            <w:b w:val="0"/>
            <w:bCs w:val="0"/>
            <w:sz w:val="26"/>
            <w:szCs w:val="26"/>
            <w:lang w:eastAsia="ru-RU"/>
          </w:rPr>
          <w:t>от 03.03.2023 № 27</w:t>
        </w:r>
      </w:hyperlink>
      <w:r w:rsidRPr="0092587D">
        <w:rPr>
          <w:b w:val="0"/>
          <w:bCs w:val="0"/>
          <w:sz w:val="26"/>
          <w:szCs w:val="26"/>
          <w:lang w:eastAsia="ru-RU"/>
        </w:rPr>
        <w:t xml:space="preserve"> «Об у</w:t>
      </w:r>
      <w:r w:rsidRPr="0092587D">
        <w:rPr>
          <w:b w:val="0"/>
          <w:sz w:val="26"/>
          <w:szCs w:val="26"/>
        </w:rPr>
        <w:t>тверждении Административного</w:t>
      </w:r>
      <w:r w:rsidR="006852ED" w:rsidRPr="0092587D">
        <w:rPr>
          <w:b w:val="0"/>
          <w:sz w:val="26"/>
          <w:szCs w:val="26"/>
        </w:rPr>
        <w:t xml:space="preserve"> регламент</w:t>
      </w:r>
      <w:r w:rsidRPr="0092587D">
        <w:rPr>
          <w:b w:val="0"/>
          <w:sz w:val="26"/>
          <w:szCs w:val="26"/>
        </w:rPr>
        <w:t>а</w:t>
      </w:r>
      <w:r w:rsidR="006852ED" w:rsidRPr="0092587D">
        <w:rPr>
          <w:b w:val="0"/>
          <w:sz w:val="26"/>
          <w:szCs w:val="26"/>
        </w:rPr>
        <w:t xml:space="preserve"> по предоставлению муниципальной услуги </w:t>
      </w:r>
      <w:r w:rsidR="00D84C08" w:rsidRPr="0092587D">
        <w:rPr>
          <w:b w:val="0"/>
          <w:sz w:val="26"/>
          <w:szCs w:val="26"/>
        </w:rPr>
        <w:t xml:space="preserve"> </w:t>
      </w:r>
      <w:r w:rsidR="00F61221" w:rsidRPr="0092587D">
        <w:rPr>
          <w:b w:val="0"/>
          <w:sz w:val="26"/>
          <w:szCs w:val="26"/>
        </w:rPr>
        <w:t>«</w:t>
      </w:r>
      <w:r w:rsidR="00D84C08" w:rsidRPr="0092587D">
        <w:rPr>
          <w:b w:val="0"/>
          <w:color w:val="000000"/>
          <w:sz w:val="26"/>
          <w:szCs w:val="26"/>
        </w:rPr>
        <w:t xml:space="preserve">Предварительное согласование предоставления земельного участка на территории городского округа </w:t>
      </w:r>
      <w:r w:rsidR="00D84C08" w:rsidRPr="0092587D">
        <w:rPr>
          <w:b w:val="0"/>
          <w:color w:val="000000"/>
          <w:sz w:val="26"/>
          <w:szCs w:val="26"/>
        </w:rPr>
        <w:lastRenderedPageBreak/>
        <w:t xml:space="preserve">города Дивногорск Красноярского </w:t>
      </w:r>
      <w:r w:rsidR="00D84C08" w:rsidRPr="0092587D">
        <w:rPr>
          <w:b w:val="0"/>
          <w:sz w:val="26"/>
          <w:szCs w:val="26"/>
        </w:rPr>
        <w:t xml:space="preserve"> края</w:t>
      </w:r>
      <w:r w:rsidR="006852ED" w:rsidRPr="0092587D">
        <w:rPr>
          <w:b w:val="0"/>
          <w:sz w:val="26"/>
          <w:szCs w:val="26"/>
        </w:rPr>
        <w:t>»</w:t>
      </w:r>
      <w:r w:rsidR="00143032">
        <w:rPr>
          <w:b w:val="0"/>
          <w:sz w:val="26"/>
          <w:szCs w:val="26"/>
        </w:rPr>
        <w:t>, где:</w:t>
      </w:r>
    </w:p>
    <w:p w:rsidR="00143032" w:rsidRPr="00143032" w:rsidRDefault="0076418E" w:rsidP="00C87CFF">
      <w:pPr>
        <w:pStyle w:val="22"/>
        <w:numPr>
          <w:ilvl w:val="1"/>
          <w:numId w:val="6"/>
        </w:numPr>
        <w:shd w:val="clear" w:color="auto" w:fill="auto"/>
        <w:ind w:left="0" w:right="23"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8"/>
          <w:szCs w:val="28"/>
        </w:rPr>
        <w:t>п</w:t>
      </w:r>
      <w:r w:rsidR="00143032">
        <w:rPr>
          <w:b w:val="0"/>
          <w:sz w:val="28"/>
          <w:szCs w:val="28"/>
        </w:rPr>
        <w:t xml:space="preserve">о тексту Приложения </w:t>
      </w:r>
      <w:r w:rsidR="00143032" w:rsidRPr="00143032">
        <w:rPr>
          <w:b w:val="0"/>
          <w:sz w:val="28"/>
          <w:szCs w:val="28"/>
        </w:rPr>
        <w:t>наименование муниципальное услуги</w:t>
      </w:r>
      <w:r w:rsidR="00143032" w:rsidRPr="00143032">
        <w:rPr>
          <w:b w:val="0"/>
          <w:color w:val="000000"/>
          <w:sz w:val="28"/>
          <w:szCs w:val="28"/>
        </w:rPr>
        <w:t xml:space="preserve"> «Предварительное согласование предоставления земельного участка» </w:t>
      </w:r>
      <w:r w:rsidR="00143032" w:rsidRPr="000F7FE8">
        <w:rPr>
          <w:b w:val="0"/>
          <w:color w:val="000000"/>
          <w:sz w:val="28"/>
          <w:szCs w:val="28"/>
        </w:rPr>
        <w:t>на территории городского округа города Дивногорск Красноярского края»</w:t>
      </w:r>
      <w:r w:rsidR="00143032" w:rsidRPr="00143032">
        <w:rPr>
          <w:b w:val="0"/>
          <w:bCs w:val="0"/>
          <w:color w:val="000000"/>
          <w:sz w:val="28"/>
          <w:szCs w:val="28"/>
        </w:rPr>
        <w:t>, заменить на «Предварительное согласование предоставления земельного участка»</w:t>
      </w:r>
      <w:r w:rsidR="00143032">
        <w:rPr>
          <w:b w:val="0"/>
          <w:bCs w:val="0"/>
          <w:color w:val="000000"/>
          <w:sz w:val="28"/>
          <w:szCs w:val="28"/>
        </w:rPr>
        <w:t>;</w:t>
      </w:r>
    </w:p>
    <w:p w:rsidR="006852ED" w:rsidRPr="0092587D" w:rsidRDefault="00FE5958" w:rsidP="00C87CFF">
      <w:pPr>
        <w:pStyle w:val="22"/>
        <w:numPr>
          <w:ilvl w:val="1"/>
          <w:numId w:val="6"/>
        </w:numPr>
        <w:shd w:val="clear" w:color="auto" w:fill="auto"/>
        <w:ind w:left="0" w:right="23" w:firstLine="709"/>
        <w:jc w:val="both"/>
        <w:rPr>
          <w:b w:val="0"/>
          <w:color w:val="000000"/>
          <w:sz w:val="26"/>
          <w:szCs w:val="26"/>
        </w:rPr>
      </w:pPr>
      <w:r w:rsidRPr="0092587D">
        <w:rPr>
          <w:b w:val="0"/>
          <w:sz w:val="26"/>
          <w:szCs w:val="26"/>
        </w:rPr>
        <w:t xml:space="preserve">пункт 2.11 Административного регламента в редакции </w:t>
      </w:r>
      <w:proofErr w:type="gramStart"/>
      <w:r w:rsidRPr="0092587D">
        <w:rPr>
          <w:b w:val="0"/>
          <w:sz w:val="26"/>
          <w:szCs w:val="26"/>
        </w:rPr>
        <w:t>согласно Приложения</w:t>
      </w:r>
      <w:proofErr w:type="gramEnd"/>
      <w:r w:rsidRPr="0092587D">
        <w:rPr>
          <w:b w:val="0"/>
          <w:sz w:val="26"/>
          <w:szCs w:val="26"/>
        </w:rPr>
        <w:t xml:space="preserve"> к настоящему </w:t>
      </w:r>
      <w:r w:rsidR="00CB5FCF">
        <w:rPr>
          <w:b w:val="0"/>
          <w:sz w:val="26"/>
          <w:szCs w:val="26"/>
        </w:rPr>
        <w:t>Постановлению</w:t>
      </w:r>
      <w:r w:rsidRPr="0092587D">
        <w:rPr>
          <w:b w:val="0"/>
          <w:sz w:val="26"/>
          <w:szCs w:val="26"/>
        </w:rPr>
        <w:t xml:space="preserve">. </w:t>
      </w:r>
    </w:p>
    <w:p w:rsidR="006852ED" w:rsidRPr="0092587D" w:rsidRDefault="00691D01" w:rsidP="00D84C08">
      <w:pPr>
        <w:pStyle w:val="22"/>
        <w:shd w:val="clear" w:color="auto" w:fill="auto"/>
        <w:jc w:val="both"/>
        <w:rPr>
          <w:b w:val="0"/>
          <w:sz w:val="26"/>
          <w:szCs w:val="26"/>
        </w:rPr>
      </w:pPr>
      <w:r w:rsidRPr="0092587D">
        <w:rPr>
          <w:b w:val="0"/>
          <w:sz w:val="26"/>
          <w:szCs w:val="26"/>
        </w:rPr>
        <w:t xml:space="preserve">           </w:t>
      </w:r>
      <w:r w:rsidR="006852ED" w:rsidRPr="0092587D">
        <w:rPr>
          <w:b w:val="0"/>
          <w:sz w:val="26"/>
          <w:szCs w:val="26"/>
        </w:rPr>
        <w:t xml:space="preserve">3. Настоящее постановление подлежит опубликованию в </w:t>
      </w:r>
      <w:proofErr w:type="gramStart"/>
      <w:r w:rsidR="006852ED" w:rsidRPr="0092587D">
        <w:rPr>
          <w:b w:val="0"/>
          <w:sz w:val="26"/>
          <w:szCs w:val="26"/>
        </w:rPr>
        <w:t>средствах</w:t>
      </w:r>
      <w:proofErr w:type="gramEnd"/>
      <w:r w:rsidR="006852ED" w:rsidRPr="0092587D">
        <w:rPr>
          <w:b w:val="0"/>
          <w:sz w:val="26"/>
          <w:szCs w:val="26"/>
        </w:rPr>
        <w:t xml:space="preserve"> массовой информации, размещению на официальном сайте администрации города Дивногорска в информационно-телекоммуникационной сети Интернет.</w:t>
      </w:r>
    </w:p>
    <w:p w:rsidR="006852ED" w:rsidRPr="0092587D" w:rsidRDefault="006852ED" w:rsidP="00D84C08">
      <w:pPr>
        <w:widowControl w:val="0"/>
        <w:ind w:firstLine="709"/>
        <w:jc w:val="both"/>
        <w:rPr>
          <w:sz w:val="26"/>
          <w:szCs w:val="26"/>
        </w:rPr>
      </w:pPr>
      <w:r w:rsidRPr="0092587D">
        <w:rPr>
          <w:sz w:val="26"/>
          <w:szCs w:val="26"/>
        </w:rPr>
        <w:t xml:space="preserve">4. Настоящее постановление вступает в силу  </w:t>
      </w:r>
      <w:proofErr w:type="gramStart"/>
      <w:r w:rsidRPr="0092587D">
        <w:rPr>
          <w:sz w:val="26"/>
          <w:szCs w:val="26"/>
        </w:rPr>
        <w:t>с  даты</w:t>
      </w:r>
      <w:proofErr w:type="gramEnd"/>
      <w:r w:rsidRPr="0092587D">
        <w:rPr>
          <w:sz w:val="26"/>
          <w:szCs w:val="26"/>
        </w:rPr>
        <w:t xml:space="preserve"> официального опубликования.</w:t>
      </w:r>
    </w:p>
    <w:p w:rsidR="006852ED" w:rsidRPr="0092587D" w:rsidRDefault="006852ED" w:rsidP="00D84C08">
      <w:pPr>
        <w:widowControl w:val="0"/>
        <w:ind w:firstLine="709"/>
        <w:jc w:val="both"/>
        <w:rPr>
          <w:sz w:val="26"/>
          <w:szCs w:val="26"/>
        </w:rPr>
      </w:pPr>
      <w:r w:rsidRPr="0092587D">
        <w:rPr>
          <w:sz w:val="26"/>
          <w:szCs w:val="26"/>
        </w:rPr>
        <w:t xml:space="preserve">5. </w:t>
      </w:r>
      <w:proofErr w:type="gramStart"/>
      <w:r w:rsidRPr="0092587D">
        <w:rPr>
          <w:sz w:val="26"/>
          <w:szCs w:val="26"/>
        </w:rPr>
        <w:t>Контроль за</w:t>
      </w:r>
      <w:proofErr w:type="gramEnd"/>
      <w:r w:rsidRPr="0092587D">
        <w:rPr>
          <w:sz w:val="26"/>
          <w:szCs w:val="26"/>
        </w:rPr>
        <w:t xml:space="preserve"> исполнением настоящего постановления возложить на руководителя комитета обеспечения градостроительной деятельности, управления муниципальным имуществом и земельными отношениями Е.В. </w:t>
      </w:r>
      <w:proofErr w:type="spellStart"/>
      <w:r w:rsidRPr="0092587D">
        <w:rPr>
          <w:sz w:val="26"/>
          <w:szCs w:val="26"/>
        </w:rPr>
        <w:t>Бахмацкую</w:t>
      </w:r>
      <w:proofErr w:type="spellEnd"/>
      <w:r w:rsidRPr="0092587D">
        <w:rPr>
          <w:sz w:val="26"/>
          <w:szCs w:val="26"/>
        </w:rPr>
        <w:t>.</w:t>
      </w:r>
    </w:p>
    <w:p w:rsidR="00180DBF" w:rsidRPr="0092587D" w:rsidRDefault="00180DBF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180DBF" w:rsidRDefault="00180DBF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Pr="0092587D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6852ED" w:rsidRPr="0092587D" w:rsidRDefault="006852ED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  <w:r w:rsidRPr="0092587D">
        <w:rPr>
          <w:sz w:val="26"/>
          <w:szCs w:val="26"/>
        </w:rPr>
        <w:t xml:space="preserve">Глава города                                                                                </w:t>
      </w:r>
      <w:r w:rsidR="002F44C4">
        <w:rPr>
          <w:sz w:val="26"/>
          <w:szCs w:val="26"/>
        </w:rPr>
        <w:t xml:space="preserve">      </w:t>
      </w:r>
      <w:r w:rsidRPr="0092587D">
        <w:rPr>
          <w:sz w:val="26"/>
          <w:szCs w:val="26"/>
        </w:rPr>
        <w:t xml:space="preserve">  </w:t>
      </w:r>
      <w:r w:rsidR="0092587D">
        <w:rPr>
          <w:sz w:val="26"/>
          <w:szCs w:val="26"/>
        </w:rPr>
        <w:t>Д.В. Иванов</w:t>
      </w:r>
    </w:p>
    <w:p w:rsidR="00FE5958" w:rsidRDefault="00FE595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FD7D6A" w:rsidRDefault="00FD7D6A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222308" w:rsidRPr="0092587D" w:rsidRDefault="0022230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lastRenderedPageBreak/>
        <w:t xml:space="preserve">Приложение </w:t>
      </w: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t xml:space="preserve"> к Постановлению администрации города Дивногорска</w:t>
      </w:r>
    </w:p>
    <w:p w:rsidR="00E2396D" w:rsidRPr="00E2396D" w:rsidRDefault="00E2396D" w:rsidP="00E2396D">
      <w:pPr>
        <w:widowControl w:val="0"/>
        <w:spacing w:line="322" w:lineRule="exact"/>
        <w:ind w:left="618" w:right="23"/>
        <w:jc w:val="right"/>
        <w:rPr>
          <w:color w:val="000000"/>
          <w:sz w:val="20"/>
          <w:szCs w:val="20"/>
        </w:rPr>
      </w:pPr>
      <w:r w:rsidRPr="00E2396D">
        <w:rPr>
          <w:color w:val="000000"/>
          <w:sz w:val="20"/>
          <w:szCs w:val="20"/>
        </w:rPr>
        <w:t>от _______________№_________________</w:t>
      </w:r>
    </w:p>
    <w:p w:rsidR="0092587D" w:rsidRDefault="0092587D" w:rsidP="0092587D">
      <w:pPr>
        <w:widowControl w:val="0"/>
        <w:tabs>
          <w:tab w:val="left" w:pos="993"/>
        </w:tabs>
        <w:jc w:val="both"/>
      </w:pPr>
    </w:p>
    <w:p w:rsidR="00FD7D6A" w:rsidRDefault="00FD7D6A" w:rsidP="0092587D">
      <w:pPr>
        <w:widowControl w:val="0"/>
        <w:tabs>
          <w:tab w:val="left" w:pos="993"/>
        </w:tabs>
        <w:jc w:val="both"/>
      </w:pPr>
    </w:p>
    <w:p w:rsidR="00FE5958" w:rsidRPr="006421C0" w:rsidRDefault="0092587D" w:rsidP="0092587D">
      <w:pPr>
        <w:widowControl w:val="0"/>
        <w:tabs>
          <w:tab w:val="left" w:pos="993"/>
        </w:tabs>
        <w:jc w:val="both"/>
        <w:rPr>
          <w:color w:val="000000"/>
          <w:sz w:val="26"/>
          <w:szCs w:val="26"/>
        </w:rPr>
      </w:pPr>
      <w:r w:rsidRPr="006421C0">
        <w:rPr>
          <w:sz w:val="26"/>
          <w:szCs w:val="26"/>
        </w:rPr>
        <w:t xml:space="preserve">        «2.11. </w:t>
      </w:r>
      <w:r w:rsidR="00FE5958" w:rsidRPr="006421C0">
        <w:rPr>
          <w:color w:val="000000"/>
          <w:sz w:val="26"/>
          <w:szCs w:val="26"/>
        </w:rPr>
        <w:t xml:space="preserve">С заявлением о предоставлении муниципальной услуги Заявитель самостоятельно </w:t>
      </w:r>
      <w:proofErr w:type="gramStart"/>
      <w:r w:rsidR="00FE5958" w:rsidRPr="006421C0">
        <w:rPr>
          <w:color w:val="000000"/>
          <w:sz w:val="26"/>
          <w:szCs w:val="26"/>
        </w:rPr>
        <w:t>предоставляет следующие документы</w:t>
      </w:r>
      <w:proofErr w:type="gramEnd"/>
      <w:r w:rsidR="00FE5958" w:rsidRPr="006421C0">
        <w:rPr>
          <w:color w:val="000000"/>
          <w:sz w:val="26"/>
          <w:szCs w:val="26"/>
        </w:rPr>
        <w:t>, необходимые для оказания муниципальной услуги и обязательные для предоставления:</w:t>
      </w:r>
    </w:p>
    <w:p w:rsidR="00FE5958" w:rsidRPr="00FE5958" w:rsidRDefault="00FE5958" w:rsidP="00FE5958">
      <w:pPr>
        <w:widowControl w:val="0"/>
        <w:numPr>
          <w:ilvl w:val="0"/>
          <w:numId w:val="4"/>
        </w:numPr>
        <w:tabs>
          <w:tab w:val="left" w:pos="1089"/>
        </w:tabs>
        <w:spacing w:line="322" w:lineRule="exact"/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FE5958" w:rsidRPr="00FE5958" w:rsidRDefault="00FE5958" w:rsidP="00FE5958">
      <w:pPr>
        <w:widowControl w:val="0"/>
        <w:numPr>
          <w:ilvl w:val="0"/>
          <w:numId w:val="4"/>
        </w:numPr>
        <w:tabs>
          <w:tab w:val="left" w:pos="1089"/>
        </w:tabs>
        <w:spacing w:line="322" w:lineRule="exact"/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документ, удостоверяющий личность Заявителя (предоставляется в </w:t>
      </w:r>
      <w:proofErr w:type="gramStart"/>
      <w:r w:rsidRPr="00FE5958">
        <w:rPr>
          <w:color w:val="000000"/>
          <w:sz w:val="26"/>
          <w:szCs w:val="26"/>
        </w:rPr>
        <w:t>случае</w:t>
      </w:r>
      <w:proofErr w:type="gramEnd"/>
      <w:r w:rsidRPr="00FE5958">
        <w:rPr>
          <w:color w:val="000000"/>
          <w:sz w:val="26"/>
          <w:szCs w:val="26"/>
        </w:rPr>
        <w:t xml:space="preserve"> личного обращения в Уполномоченный орган либо МФЦ). В случае направления</w:t>
      </w:r>
    </w:p>
    <w:p w:rsidR="00FE5958" w:rsidRPr="00FE5958" w:rsidRDefault="00FE5958" w:rsidP="00FE5958">
      <w:pPr>
        <w:widowControl w:val="0"/>
        <w:spacing w:line="322" w:lineRule="exact"/>
        <w:ind w:left="20"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Заявления посредством ЕПГУ сведения из </w:t>
      </w:r>
      <w:proofErr w:type="gramStart"/>
      <w:r w:rsidRPr="00FE5958">
        <w:rPr>
          <w:color w:val="000000"/>
          <w:sz w:val="26"/>
          <w:szCs w:val="26"/>
        </w:rPr>
        <w:t>документа, удостоверяющего личность Заинтересованного лица формируются</w:t>
      </w:r>
      <w:proofErr w:type="gramEnd"/>
      <w:r w:rsidRPr="00FE5958">
        <w:rPr>
          <w:color w:val="000000"/>
          <w:sz w:val="26"/>
          <w:szCs w:val="26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FE5958" w:rsidRPr="00FE5958" w:rsidRDefault="00FE5958" w:rsidP="00FE5958">
      <w:pPr>
        <w:widowControl w:val="0"/>
        <w:numPr>
          <w:ilvl w:val="0"/>
          <w:numId w:val="4"/>
        </w:numPr>
        <w:tabs>
          <w:tab w:val="left" w:pos="1249"/>
        </w:tabs>
        <w:spacing w:line="322" w:lineRule="exact"/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документ, подтверждающий полномочия представителя действовать от имени заявителя - </w:t>
      </w:r>
      <w:proofErr w:type="gramStart"/>
      <w:r w:rsidRPr="00FE5958">
        <w:rPr>
          <w:color w:val="000000"/>
          <w:sz w:val="26"/>
          <w:szCs w:val="26"/>
        </w:rPr>
        <w:t>случае</w:t>
      </w:r>
      <w:proofErr w:type="gramEnd"/>
      <w:r w:rsidRPr="00FE5958">
        <w:rPr>
          <w:color w:val="000000"/>
          <w:sz w:val="26"/>
          <w:szCs w:val="26"/>
        </w:rPr>
        <w:t>, если заявление подается представителем.</w:t>
      </w:r>
    </w:p>
    <w:p w:rsidR="00FE5958" w:rsidRPr="00FE5958" w:rsidRDefault="00FE5958" w:rsidP="00FE5958">
      <w:pPr>
        <w:widowControl w:val="0"/>
        <w:spacing w:line="322" w:lineRule="exact"/>
        <w:ind w:left="20" w:right="20" w:firstLine="74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proofErr w:type="gramStart"/>
      <w:r w:rsidRPr="00FE5958">
        <w:rPr>
          <w:color w:val="000000"/>
          <w:sz w:val="26"/>
          <w:szCs w:val="26"/>
        </w:rPr>
        <w:t>формируются при подтверждении учетной записи в ЕСИА из состава соответствующих данных указанной учетной записи и могут</w:t>
      </w:r>
      <w:proofErr w:type="gramEnd"/>
      <w:r w:rsidRPr="00FE5958">
        <w:rPr>
          <w:color w:val="000000"/>
          <w:sz w:val="26"/>
          <w:szCs w:val="26"/>
        </w:rPr>
        <w:t xml:space="preserve"> быть проверены путем направления запроса с использованием системы межведомственного электронного взаимодействия.</w:t>
      </w:r>
    </w:p>
    <w:p w:rsidR="00FE5958" w:rsidRPr="00FE5958" w:rsidRDefault="00FE5958" w:rsidP="00FE5958">
      <w:pPr>
        <w:widowControl w:val="0"/>
        <w:spacing w:line="322" w:lineRule="exact"/>
        <w:ind w:left="20" w:firstLine="74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>При обращении посредством ЕПГУ указанный документ, выданный:</w:t>
      </w:r>
    </w:p>
    <w:p w:rsidR="00FE5958" w:rsidRPr="00FE5958" w:rsidRDefault="00FE5958" w:rsidP="003E70B9">
      <w:pPr>
        <w:widowControl w:val="0"/>
        <w:tabs>
          <w:tab w:val="left" w:pos="1122"/>
        </w:tabs>
        <w:spacing w:line="322" w:lineRule="exact"/>
        <w:ind w:left="20"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>а)</w:t>
      </w:r>
      <w:r w:rsidRPr="00FE5958">
        <w:rPr>
          <w:color w:val="000000"/>
          <w:sz w:val="26"/>
          <w:szCs w:val="26"/>
        </w:rPr>
        <w:tab/>
        <w:t>организацией, удостоверяется УКЭП правомочного должностного лица организации;</w:t>
      </w:r>
    </w:p>
    <w:p w:rsidR="00FE5958" w:rsidRPr="00FE5958" w:rsidRDefault="00FE5958" w:rsidP="003E70B9">
      <w:pPr>
        <w:widowControl w:val="0"/>
        <w:tabs>
          <w:tab w:val="left" w:pos="1122"/>
        </w:tabs>
        <w:spacing w:line="322" w:lineRule="exact"/>
        <w:ind w:left="20"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>б)</w:t>
      </w:r>
      <w:r w:rsidRPr="00FE5958">
        <w:rPr>
          <w:color w:val="000000"/>
          <w:sz w:val="26"/>
          <w:szCs w:val="26"/>
        </w:rPr>
        <w:tab/>
        <w:t xml:space="preserve">физическим лицом, - УКЭП нотариуса с приложением файла открепленной УКЭП в формате </w:t>
      </w:r>
      <w:r w:rsidRPr="00FE5958">
        <w:rPr>
          <w:color w:val="000000"/>
          <w:sz w:val="26"/>
          <w:szCs w:val="26"/>
          <w:lang w:val="en-US"/>
        </w:rPr>
        <w:t>sig</w:t>
      </w:r>
      <w:r w:rsidRPr="00FE5958">
        <w:rPr>
          <w:color w:val="000000"/>
          <w:sz w:val="26"/>
          <w:szCs w:val="26"/>
        </w:rPr>
        <w:t>;</w:t>
      </w:r>
    </w:p>
    <w:p w:rsidR="00FE5958" w:rsidRPr="00FE5958" w:rsidRDefault="00FE5958" w:rsidP="0092587D">
      <w:pPr>
        <w:autoSpaceDE w:val="0"/>
        <w:autoSpaceDN w:val="0"/>
        <w:adjustRightInd w:val="0"/>
        <w:jc w:val="both"/>
        <w:rPr>
          <w:rFonts w:eastAsia="Courier New"/>
          <w:sz w:val="26"/>
          <w:szCs w:val="26"/>
        </w:rPr>
      </w:pPr>
      <w:r w:rsidRPr="00FE5958">
        <w:rPr>
          <w:rFonts w:eastAsia="Courier New"/>
          <w:sz w:val="26"/>
          <w:szCs w:val="26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E5958" w:rsidRPr="00FE5958" w:rsidRDefault="00FE5958" w:rsidP="0092587D">
      <w:pPr>
        <w:autoSpaceDE w:val="0"/>
        <w:autoSpaceDN w:val="0"/>
        <w:adjustRightInd w:val="0"/>
        <w:jc w:val="both"/>
        <w:rPr>
          <w:rFonts w:ascii="Courier New" w:eastAsia="Courier New" w:hAnsi="Courier New" w:cs="Courier New"/>
          <w:color w:val="000000"/>
          <w:sz w:val="26"/>
          <w:szCs w:val="26"/>
        </w:rPr>
      </w:pPr>
      <w:r w:rsidRPr="00FE5958">
        <w:rPr>
          <w:rFonts w:eastAsia="Courier New"/>
          <w:sz w:val="26"/>
          <w:szCs w:val="26"/>
        </w:rPr>
        <w:t xml:space="preserve">5) документы, подтверждающие право Заявителя на приобретение земельного участка без проведения торгов и предусмотренные </w:t>
      </w:r>
      <w:hyperlink r:id="rId12" w:history="1">
        <w:r w:rsidRPr="00FE5958">
          <w:rPr>
            <w:rFonts w:eastAsia="Courier New"/>
            <w:color w:val="0000FF"/>
            <w:sz w:val="26"/>
            <w:szCs w:val="26"/>
          </w:rPr>
          <w:t>перечнем</w:t>
        </w:r>
      </w:hyperlink>
      <w:r w:rsidRPr="00FE5958">
        <w:rPr>
          <w:rFonts w:eastAsia="Courier New"/>
          <w:sz w:val="26"/>
          <w:szCs w:val="26"/>
        </w:rPr>
        <w:t xml:space="preserve">, установленным Приказом </w:t>
      </w:r>
      <w:proofErr w:type="spellStart"/>
      <w:r w:rsidRPr="00FE5958">
        <w:rPr>
          <w:rFonts w:eastAsia="Courier New"/>
          <w:sz w:val="26"/>
          <w:szCs w:val="26"/>
        </w:rPr>
        <w:t>Росреестра</w:t>
      </w:r>
      <w:proofErr w:type="spellEnd"/>
      <w:r w:rsidRPr="00FE5958">
        <w:rPr>
          <w:rFonts w:eastAsia="Courier New"/>
          <w:sz w:val="26"/>
          <w:szCs w:val="26"/>
        </w:rPr>
        <w:t xml:space="preserve"> от 02</w:t>
      </w:r>
      <w:r w:rsidR="00E2663A">
        <w:rPr>
          <w:rFonts w:eastAsia="Courier New"/>
          <w:sz w:val="26"/>
          <w:szCs w:val="26"/>
        </w:rPr>
        <w:t>.09.2020 №</w:t>
      </w:r>
      <w:r w:rsidRPr="00FE5958">
        <w:rPr>
          <w:rFonts w:eastAsia="Courier New"/>
          <w:sz w:val="26"/>
          <w:szCs w:val="26"/>
        </w:rPr>
        <w:t xml:space="preserve"> </w:t>
      </w:r>
      <w:proofErr w:type="gramStart"/>
      <w:r w:rsidRPr="00FE5958">
        <w:rPr>
          <w:rFonts w:eastAsia="Courier New"/>
          <w:sz w:val="26"/>
          <w:szCs w:val="26"/>
        </w:rPr>
        <w:t>П</w:t>
      </w:r>
      <w:proofErr w:type="gramEnd"/>
      <w:r w:rsidRPr="00FE5958">
        <w:rPr>
          <w:rFonts w:eastAsia="Courier New"/>
          <w:sz w:val="26"/>
          <w:szCs w:val="26"/>
        </w:rPr>
        <w:t>/0321 "Об утверждении перечня документов, подтверждающих право заявителя на приобретение земельного участка без проведения торгов" (далее - Перечень);</w:t>
      </w:r>
    </w:p>
    <w:p w:rsidR="00FE5958" w:rsidRPr="00FE5958" w:rsidRDefault="00FE5958" w:rsidP="00FE5958">
      <w:pPr>
        <w:widowControl w:val="0"/>
        <w:tabs>
          <w:tab w:val="left" w:pos="1122"/>
        </w:tabs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6) схема расположения земельного участка в </w:t>
      </w:r>
      <w:proofErr w:type="gramStart"/>
      <w:r w:rsidRPr="00FE5958">
        <w:rPr>
          <w:color w:val="000000"/>
          <w:sz w:val="26"/>
          <w:szCs w:val="26"/>
        </w:rPr>
        <w:t>случае</w:t>
      </w:r>
      <w:proofErr w:type="gramEnd"/>
      <w:r w:rsidRPr="00FE5958">
        <w:rPr>
          <w:color w:val="000000"/>
          <w:sz w:val="26"/>
          <w:szCs w:val="26"/>
        </w:rPr>
        <w:t>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FE5958" w:rsidRPr="00FE5958" w:rsidRDefault="00FE5958" w:rsidP="00FE5958">
      <w:pPr>
        <w:widowControl w:val="0"/>
        <w:tabs>
          <w:tab w:val="left" w:pos="1122"/>
        </w:tabs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7) проектная документация лесных участков в </w:t>
      </w:r>
      <w:proofErr w:type="gramStart"/>
      <w:r w:rsidRPr="00FE5958">
        <w:rPr>
          <w:color w:val="000000"/>
          <w:sz w:val="26"/>
          <w:szCs w:val="26"/>
        </w:rPr>
        <w:t>случае</w:t>
      </w:r>
      <w:proofErr w:type="gramEnd"/>
      <w:r w:rsidRPr="00FE5958">
        <w:rPr>
          <w:color w:val="000000"/>
          <w:sz w:val="26"/>
          <w:szCs w:val="26"/>
        </w:rPr>
        <w:t>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92587D" w:rsidRDefault="00FE5958" w:rsidP="0092587D">
      <w:pPr>
        <w:widowControl w:val="0"/>
        <w:tabs>
          <w:tab w:val="left" w:pos="1122"/>
        </w:tabs>
        <w:ind w:right="20"/>
        <w:jc w:val="both"/>
        <w:rPr>
          <w:color w:val="000000"/>
          <w:sz w:val="26"/>
          <w:szCs w:val="26"/>
        </w:rPr>
      </w:pPr>
      <w:r w:rsidRPr="00FE5958">
        <w:rPr>
          <w:color w:val="000000"/>
          <w:sz w:val="26"/>
          <w:szCs w:val="26"/>
        </w:rPr>
        <w:t xml:space="preserve">8) заверенный перевод на русский язык документов о государственной регистрации юридического лица в соответствии с законодательством иностранного </w:t>
      </w:r>
      <w:r w:rsidRPr="00FE5958">
        <w:rPr>
          <w:color w:val="000000"/>
          <w:sz w:val="26"/>
          <w:szCs w:val="26"/>
        </w:rPr>
        <w:lastRenderedPageBreak/>
        <w:t>государства в случае, если заявителем является иностранное юридическое лицо;</w:t>
      </w:r>
    </w:p>
    <w:p w:rsidR="00630CAB" w:rsidRPr="006421C0" w:rsidRDefault="00630CAB" w:rsidP="00630CA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9)подготовленный садоводческим или огородническим некоммерческим товариществом реестр членов такого товарищества в </w:t>
      </w:r>
      <w:proofErr w:type="gramStart"/>
      <w:r>
        <w:rPr>
          <w:rFonts w:eastAsiaTheme="minorHAnsi"/>
          <w:sz w:val="26"/>
          <w:szCs w:val="26"/>
          <w:lang w:eastAsia="en-US"/>
        </w:rPr>
        <w:t>случае</w:t>
      </w:r>
      <w:proofErr w:type="gramEnd"/>
      <w:r>
        <w:rPr>
          <w:rFonts w:eastAsiaTheme="minorHAnsi"/>
          <w:sz w:val="26"/>
          <w:szCs w:val="26"/>
          <w:lang w:eastAsia="en-US"/>
        </w:rPr>
        <w:t>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</w:p>
    <w:p w:rsidR="00FE5958" w:rsidRPr="00FE5958" w:rsidRDefault="00630CAB" w:rsidP="0092587D">
      <w:pPr>
        <w:widowControl w:val="0"/>
        <w:tabs>
          <w:tab w:val="left" w:pos="1122"/>
        </w:tabs>
        <w:ind w:right="20"/>
        <w:jc w:val="both"/>
        <w:rPr>
          <w:color w:val="000000"/>
          <w:sz w:val="26"/>
          <w:szCs w:val="26"/>
        </w:rPr>
      </w:pPr>
      <w:r>
        <w:rPr>
          <w:rFonts w:eastAsia="Courier New"/>
          <w:sz w:val="26"/>
          <w:szCs w:val="26"/>
        </w:rPr>
        <w:t>10</w:t>
      </w:r>
      <w:r w:rsidR="00FE5958" w:rsidRPr="00FE5958">
        <w:rPr>
          <w:rFonts w:eastAsia="Courier New"/>
          <w:sz w:val="26"/>
          <w:szCs w:val="26"/>
        </w:rPr>
        <w:t xml:space="preserve">) </w:t>
      </w:r>
      <w:r w:rsidR="000F495B">
        <w:rPr>
          <w:rFonts w:eastAsia="Courier New"/>
          <w:sz w:val="26"/>
          <w:szCs w:val="26"/>
        </w:rPr>
        <w:t>Заключение кадастрового инженера, обосновывающе</w:t>
      </w:r>
      <w:r w:rsidR="000F495B" w:rsidRPr="00FE5958">
        <w:rPr>
          <w:rFonts w:eastAsia="Courier New"/>
          <w:sz w:val="26"/>
          <w:szCs w:val="26"/>
        </w:rPr>
        <w:t xml:space="preserve">е площадь </w:t>
      </w:r>
      <w:r w:rsidR="000F495B">
        <w:rPr>
          <w:rFonts w:eastAsia="Courier New"/>
          <w:sz w:val="26"/>
          <w:szCs w:val="26"/>
        </w:rPr>
        <w:t xml:space="preserve">образуемого </w:t>
      </w:r>
      <w:r w:rsidR="000F495B" w:rsidRPr="00FE5958">
        <w:rPr>
          <w:rFonts w:eastAsia="Courier New"/>
          <w:sz w:val="26"/>
          <w:szCs w:val="26"/>
        </w:rPr>
        <w:t xml:space="preserve">земельного участка, </w:t>
      </w:r>
      <w:r w:rsidR="000F495B">
        <w:rPr>
          <w:rFonts w:eastAsia="Courier New"/>
          <w:sz w:val="26"/>
          <w:szCs w:val="26"/>
        </w:rPr>
        <w:t xml:space="preserve">в том числе, площадь земельного участка </w:t>
      </w:r>
      <w:r w:rsidR="000F495B" w:rsidRPr="00FE5958">
        <w:rPr>
          <w:rFonts w:eastAsia="Courier New"/>
          <w:sz w:val="26"/>
          <w:szCs w:val="26"/>
        </w:rPr>
        <w:t>необходимую для использования зданий, сооружений, расположенных на испрашиваемом земельном участке</w:t>
      </w:r>
      <w:r w:rsidR="000F495B">
        <w:rPr>
          <w:rFonts w:eastAsia="Courier New"/>
          <w:sz w:val="26"/>
          <w:szCs w:val="26"/>
        </w:rPr>
        <w:t>, с указанием критериев расчета необходимой площади, включая зону обслуживания объектов</w:t>
      </w:r>
      <w:bookmarkStart w:id="0" w:name="_GoBack"/>
      <w:bookmarkEnd w:id="0"/>
      <w:proofErr w:type="gramStart"/>
      <w:r w:rsidR="00FE5958" w:rsidRPr="00FE5958">
        <w:rPr>
          <w:rFonts w:eastAsia="Courier New"/>
          <w:sz w:val="26"/>
          <w:szCs w:val="26"/>
        </w:rPr>
        <w:t>.</w:t>
      </w:r>
      <w:r w:rsidR="0092587D" w:rsidRPr="006421C0">
        <w:rPr>
          <w:rFonts w:eastAsia="Courier New"/>
          <w:sz w:val="26"/>
          <w:szCs w:val="26"/>
        </w:rPr>
        <w:t>»</w:t>
      </w:r>
      <w:proofErr w:type="gramEnd"/>
    </w:p>
    <w:p w:rsidR="00FE5958" w:rsidRPr="006421C0" w:rsidRDefault="00FE5958" w:rsidP="006852ED">
      <w:pPr>
        <w:widowControl w:val="0"/>
        <w:tabs>
          <w:tab w:val="left" w:pos="993"/>
        </w:tabs>
        <w:jc w:val="both"/>
        <w:rPr>
          <w:sz w:val="26"/>
          <w:szCs w:val="26"/>
        </w:rPr>
      </w:pPr>
    </w:p>
    <w:sectPr w:rsidR="00FE5958" w:rsidRPr="006421C0" w:rsidSect="00180DBF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CDF"/>
    <w:multiLevelType w:val="hybridMultilevel"/>
    <w:tmpl w:val="D4DC793E"/>
    <w:lvl w:ilvl="0" w:tplc="E51C1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EB9"/>
    <w:multiLevelType w:val="hybridMultilevel"/>
    <w:tmpl w:val="0D04BDC2"/>
    <w:lvl w:ilvl="0" w:tplc="044636A6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16109FC"/>
    <w:multiLevelType w:val="multilevel"/>
    <w:tmpl w:val="6270BFB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0096D"/>
    <w:multiLevelType w:val="multilevel"/>
    <w:tmpl w:val="4768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>
    <w:nsid w:val="64486141"/>
    <w:multiLevelType w:val="multilevel"/>
    <w:tmpl w:val="83921F3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53B59A7"/>
    <w:multiLevelType w:val="multilevel"/>
    <w:tmpl w:val="55725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D"/>
    <w:rsid w:val="00041AB9"/>
    <w:rsid w:val="000C1CC8"/>
    <w:rsid w:val="000F495B"/>
    <w:rsid w:val="000F7FE8"/>
    <w:rsid w:val="00143032"/>
    <w:rsid w:val="0016006E"/>
    <w:rsid w:val="00180DBF"/>
    <w:rsid w:val="001D4EB3"/>
    <w:rsid w:val="00222308"/>
    <w:rsid w:val="00294281"/>
    <w:rsid w:val="002F44C4"/>
    <w:rsid w:val="003E70B9"/>
    <w:rsid w:val="0040761F"/>
    <w:rsid w:val="00424278"/>
    <w:rsid w:val="005C32C5"/>
    <w:rsid w:val="00630CAB"/>
    <w:rsid w:val="006421C0"/>
    <w:rsid w:val="006852ED"/>
    <w:rsid w:val="00691D01"/>
    <w:rsid w:val="006B2710"/>
    <w:rsid w:val="00715A43"/>
    <w:rsid w:val="0076418E"/>
    <w:rsid w:val="00796144"/>
    <w:rsid w:val="007E4427"/>
    <w:rsid w:val="00921086"/>
    <w:rsid w:val="0092587D"/>
    <w:rsid w:val="0096609F"/>
    <w:rsid w:val="0098415B"/>
    <w:rsid w:val="00AE0B99"/>
    <w:rsid w:val="00C66495"/>
    <w:rsid w:val="00C87CFF"/>
    <w:rsid w:val="00CB5FCF"/>
    <w:rsid w:val="00D82186"/>
    <w:rsid w:val="00D84C08"/>
    <w:rsid w:val="00E03FD4"/>
    <w:rsid w:val="00E2396D"/>
    <w:rsid w:val="00E2663A"/>
    <w:rsid w:val="00F21BD6"/>
    <w:rsid w:val="00F61221"/>
    <w:rsid w:val="00FA4DBB"/>
    <w:rsid w:val="00FC05D7"/>
    <w:rsid w:val="00FD3EC4"/>
    <w:rsid w:val="00FD7D6A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F612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2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character" w:styleId="a5">
    <w:name w:val="Hyperlink"/>
    <w:basedOn w:val="a0"/>
    <w:uiPriority w:val="99"/>
    <w:semiHidden/>
    <w:unhideWhenUsed/>
    <w:rsid w:val="00691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F612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12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character" w:styleId="a5">
    <w:name w:val="Hyperlink"/>
    <w:basedOn w:val="a0"/>
    <w:uiPriority w:val="99"/>
    <w:semiHidden/>
    <w:unhideWhenUsed/>
    <w:rsid w:val="00691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nogorsk.gosuslugi.ru/ofitsialno/dokumenty/postanovleniya/postanovleniya-2023-god/dokumenty-omsu_104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6717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vnogorsk.gosuslugi.ru/ofitsialno/dokumenty/postanovleniya/postanovleniya-2023-god/dokumenty-omsu_1045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vnogorsk.gosuslugi.ru/ofitsialno/dokumenty/postanovleniya/postanovleniya-2023-god/dokumenty-omsu_104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8E854F2718E861649D2C011856C2962061316CC65066C7A1471A8B696C6424F49193EEAE7DBC269DABAD80E926B939D4CE6CB8DAAE91EFW83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CA43-B06C-4ADC-AD31-EBF9E6E5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Бахмацкая</dc:creator>
  <cp:lastModifiedBy>Екатерина Бахмацкая</cp:lastModifiedBy>
  <cp:revision>23</cp:revision>
  <cp:lastPrinted>2025-10-27T08:16:00Z</cp:lastPrinted>
  <dcterms:created xsi:type="dcterms:W3CDTF">2025-07-11T07:09:00Z</dcterms:created>
  <dcterms:modified xsi:type="dcterms:W3CDTF">2025-11-10T06:20:00Z</dcterms:modified>
</cp:coreProperties>
</file>